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495" w:type="dxa"/>
        <w:tblInd w:w="-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3"/>
        <w:gridCol w:w="7512"/>
      </w:tblGrid>
      <w:tr w:rsidR="00176133" w:rsidRPr="009B102E">
        <w:trPr>
          <w:trHeight w:val="340"/>
        </w:trPr>
        <w:tc>
          <w:tcPr>
            <w:tcW w:w="9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6133" w:rsidRPr="009B102E" w:rsidRDefault="00C071FE" w:rsidP="00BE5835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bookmarkStart w:id="0" w:name="_GoBack"/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運用指引</w:t>
            </w:r>
          </w:p>
        </w:tc>
      </w:tr>
      <w:tr w:rsidR="009B102E" w:rsidRPr="009B102E" w:rsidTr="009B102E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02E" w:rsidRPr="009B102E" w:rsidRDefault="009B102E" w:rsidP="00BE5835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標楷體" w:hint="eastAsia"/>
                <w:sz w:val="28"/>
                <w:szCs w:val="28"/>
              </w:rPr>
            </w:pPr>
            <w:r w:rsidRPr="009B102E">
              <w:rPr>
                <w:rFonts w:ascii="Times New Roman" w:eastAsia="標楷體" w:hAnsi="Times New Roman" w:cs="標楷體" w:hint="eastAsia"/>
                <w:sz w:val="28"/>
                <w:szCs w:val="28"/>
              </w:rPr>
              <w:t>素材名稱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02E" w:rsidRPr="009B102E" w:rsidRDefault="009B102E" w:rsidP="00BE5835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9B102E">
              <w:rPr>
                <w:rFonts w:ascii="Times New Roman" w:eastAsia="標楷體" w:hAnsi="Times New Roman" w:cs="標楷體" w:hint="eastAsia"/>
                <w:sz w:val="28"/>
                <w:szCs w:val="28"/>
              </w:rPr>
              <w:t>悲情城市</w:t>
            </w:r>
          </w:p>
        </w:tc>
      </w:tr>
      <w:tr w:rsidR="00176133" w:rsidRPr="009B102E" w:rsidTr="009B102E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133" w:rsidRPr="009B102E" w:rsidRDefault="00C071FE" w:rsidP="00BE5835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教育議題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133" w:rsidRPr="009B102E" w:rsidRDefault="00C071FE" w:rsidP="00BE5835">
            <w:pPr>
              <w:spacing w:line="42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/>
                  <w:sz w:val="28"/>
                  <w:szCs w:val="28"/>
                </w:rPr>
                <w:tag w:val="goog_rdk_1"/>
                <w:id w:val="1867868577"/>
              </w:sdtPr>
              <w:sdtEndPr/>
              <w:sdtContent>
                <w:r w:rsidRPr="009B102E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面對過去：</w:t>
                </w:r>
                <w:r w:rsidRPr="009B102E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 xml:space="preserve"> </w:t>
                </w:r>
                <w:r w:rsidRPr="009B102E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認識威權體制／</w:t>
                </w:r>
              </w:sdtContent>
            </w:sdt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深化反省：拓展轉型正義視野</w:t>
            </w:r>
          </w:p>
        </w:tc>
      </w:tr>
      <w:tr w:rsidR="00176133" w:rsidRPr="009B102E" w:rsidTr="009B102E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133" w:rsidRPr="009B102E" w:rsidRDefault="00C071FE" w:rsidP="00BE5835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教育訓練主題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133" w:rsidRPr="009B102E" w:rsidRDefault="00C071FE" w:rsidP="00BE5835">
            <w:pPr>
              <w:spacing w:line="420" w:lineRule="exact"/>
              <w:rPr>
                <w:rFonts w:ascii="Times New Roman" w:eastAsia="標楷體" w:hAnsi="Times New Roman" w:cs="標楷體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/>
                  <w:sz w:val="28"/>
                  <w:szCs w:val="28"/>
                </w:rPr>
                <w:tag w:val="goog_rdk_3"/>
                <w:id w:val="-1896267811"/>
              </w:sdtPr>
              <w:sdtEndPr/>
              <w:sdtContent>
                <w:r w:rsidRPr="009B102E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1-2</w:t>
                </w:r>
                <w:r w:rsidRPr="009B102E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壓迫體制與案件當事人沿革專題／</w:t>
                </w:r>
              </w:sdtContent>
            </w:sdt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4-5</w:t>
            </w: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轉型正義的人文藝術視角</w:t>
            </w:r>
          </w:p>
        </w:tc>
      </w:tr>
      <w:tr w:rsidR="00176133" w:rsidRPr="009B102E" w:rsidTr="009B102E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133" w:rsidRPr="009B102E" w:rsidRDefault="00C071FE" w:rsidP="00BE5835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建議實施對象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133" w:rsidRPr="009B102E" w:rsidRDefault="00C071FE" w:rsidP="00BE5835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所有對象</w:t>
            </w:r>
          </w:p>
        </w:tc>
      </w:tr>
      <w:tr w:rsidR="00176133" w:rsidRPr="009B102E" w:rsidTr="009B102E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133" w:rsidRPr="009B102E" w:rsidRDefault="00C071FE" w:rsidP="00BE5835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建議研討方式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133" w:rsidRPr="009B102E" w:rsidRDefault="00C071FE" w:rsidP="00BE5835">
            <w:pPr>
              <w:widowControl w:val="0"/>
              <w:numPr>
                <w:ilvl w:val="0"/>
                <w:numId w:val="1"/>
              </w:numPr>
              <w:spacing w:line="42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電影放映及映後討論</w:t>
            </w:r>
          </w:p>
          <w:p w:rsidR="00176133" w:rsidRPr="009B102E" w:rsidRDefault="00C071FE" w:rsidP="00BE5835">
            <w:pPr>
              <w:widowControl w:val="0"/>
              <w:numPr>
                <w:ilvl w:val="0"/>
                <w:numId w:val="1"/>
              </w:numPr>
              <w:spacing w:line="42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主題式／研討工作坊</w:t>
            </w:r>
          </w:p>
          <w:p w:rsidR="00176133" w:rsidRPr="009B102E" w:rsidRDefault="00C071FE" w:rsidP="00BE5835">
            <w:pPr>
              <w:widowControl w:val="0"/>
              <w:numPr>
                <w:ilvl w:val="0"/>
                <w:numId w:val="1"/>
              </w:numPr>
              <w:spacing w:line="42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主題講座／講課</w:t>
            </w:r>
          </w:p>
        </w:tc>
      </w:tr>
      <w:tr w:rsidR="00176133" w:rsidRPr="009B102E" w:rsidTr="009B102E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133" w:rsidRPr="009B102E" w:rsidRDefault="00C071FE" w:rsidP="00BE5835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運用素材類型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133" w:rsidRPr="009B102E" w:rsidRDefault="00C071FE" w:rsidP="00BE5835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長片</w:t>
            </w:r>
          </w:p>
        </w:tc>
      </w:tr>
      <w:tr w:rsidR="00176133" w:rsidRPr="009B102E" w:rsidTr="009B102E">
        <w:trPr>
          <w:trHeight w:val="216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133" w:rsidRPr="009B102E" w:rsidRDefault="00C071FE" w:rsidP="00BE5835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素材簡介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133" w:rsidRPr="009B102E" w:rsidRDefault="00C071FE" w:rsidP="00BE5835">
            <w:pPr>
              <w:widowControl w:val="0"/>
              <w:spacing w:afterLines="50" w:after="120" w:line="42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基隆林家的四位兄弟身處</w:t>
            </w:r>
            <w:sdt>
              <w:sdtPr>
                <w:rPr>
                  <w:rFonts w:ascii="Times New Roman" w:eastAsia="標楷體" w:hAnsi="Times New Roman"/>
                  <w:sz w:val="28"/>
                  <w:szCs w:val="28"/>
                </w:rPr>
                <w:tag w:val="goog_rdk_4"/>
                <w:id w:val="1250149875"/>
              </w:sdtPr>
              <w:sdtEndPr/>
              <w:sdtContent>
                <w:r w:rsidRPr="009B102E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第</w:t>
                </w:r>
              </w:sdtContent>
            </w:sdt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二次世界大戰後的動</w:t>
            </w:r>
            <w:proofErr w:type="gramStart"/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盪</w:t>
            </w:r>
            <w:proofErr w:type="gramEnd"/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時局，有的被捕入獄、精神異常，甚至槍殺身亡。其中，老四文清在二二八期間被捕入獄，因而接觸左翼思想，出獄後持續與山上同志來往，不幸再次被逮捕，生死不明。</w:t>
            </w:r>
          </w:p>
          <w:p w:rsidR="00176133" w:rsidRPr="009B102E" w:rsidRDefault="00C071FE" w:rsidP="00BE5835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/>
                  <w:sz w:val="28"/>
                  <w:szCs w:val="28"/>
                </w:rPr>
                <w:tag w:val="goog_rdk_6"/>
                <w:id w:val="1440564518"/>
              </w:sdtPr>
              <w:sdtEndPr/>
              <w:sdtContent>
                <w:r w:rsidRPr="009B102E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1989</w:t>
                </w:r>
                <w:r w:rsidRPr="009B102E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年</w:t>
                </w:r>
              </w:sdtContent>
            </w:sdt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本片</w:t>
            </w:r>
            <w:sdt>
              <w:sdtPr>
                <w:rPr>
                  <w:rFonts w:ascii="Times New Roman" w:eastAsia="標楷體" w:hAnsi="Times New Roman"/>
                  <w:sz w:val="28"/>
                  <w:szCs w:val="28"/>
                </w:rPr>
                <w:tag w:val="goog_rdk_7"/>
                <w:id w:val="505413900"/>
              </w:sdtPr>
              <w:sdtEndPr/>
              <w:sdtContent>
                <w:r w:rsidRPr="009B102E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上映</w:t>
                </w:r>
              </w:sdtContent>
            </w:sdt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時，臺灣尚處於戒嚴時期，其將尚不能公</w:t>
            </w:r>
            <w:proofErr w:type="gramStart"/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開言說的</w:t>
            </w:r>
            <w:proofErr w:type="gramEnd"/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「二二八事件」安排進電影情節中，格局不僅是要還原事件，更試圖要呈現事件背後脈絡，亦具有高度的電影美學，榮獲第</w:t>
            </w: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46</w:t>
            </w: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屆威尼斯影展最佳影片金獅獎。</w:t>
            </w:r>
          </w:p>
        </w:tc>
      </w:tr>
      <w:tr w:rsidR="00176133" w:rsidRPr="009B102E" w:rsidTr="009B102E">
        <w:trPr>
          <w:trHeight w:val="108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133" w:rsidRPr="009B102E" w:rsidRDefault="00C071FE" w:rsidP="00BE5835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探討議題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133" w:rsidRPr="009B102E" w:rsidRDefault="00C071FE" w:rsidP="00BE5835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二二八事件</w:t>
            </w:r>
            <w:proofErr w:type="gramStart"/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前夕，</w:t>
            </w:r>
            <w:proofErr w:type="gramEnd"/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民間與政府已經因為文化、政治與經濟上的隔閡累積諸多矛盾，各地已經爆發零星衝突，最終在</w:t>
            </w: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1947</w:t>
            </w: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年</w:t>
            </w: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2</w:t>
            </w: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月</w:t>
            </w: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27</w:t>
            </w: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日天馬茶房外的查緝私</w:t>
            </w:r>
            <w:proofErr w:type="gramStart"/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菸</w:t>
            </w:r>
            <w:proofErr w:type="gramEnd"/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事件</w:t>
            </w:r>
            <w:sdt>
              <w:sdtPr>
                <w:rPr>
                  <w:rFonts w:ascii="Times New Roman" w:eastAsia="標楷體" w:hAnsi="Times New Roman"/>
                  <w:sz w:val="28"/>
                  <w:szCs w:val="28"/>
                </w:rPr>
                <w:tag w:val="goog_rdk_9"/>
                <w:id w:val="-2096688291"/>
              </w:sdtPr>
              <w:sdtEndPr/>
              <w:sdtContent>
                <w:r w:rsidRPr="009B102E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，</w:t>
                </w:r>
              </w:sdtContent>
            </w:sdt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引爆後續蔓延至全島串連的二二八事件。電影中的角色宛如當時臺灣人民的縮影，有人在二二八事件期間被逮捕、有人目睹軍人無情掃射人民後開始</w:t>
            </w:r>
            <w:proofErr w:type="gramStart"/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研</w:t>
            </w:r>
            <w:proofErr w:type="gramEnd"/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讀左翼書籍、有人不停躲藏仍難逃被補的命運。事件過後社會長期</w:t>
            </w:r>
            <w:proofErr w:type="gramStart"/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噤</w:t>
            </w:r>
            <w:proofErr w:type="gramEnd"/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聲，許多受害者家屬追討真相無門，直至</w:t>
            </w: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1987</w:t>
            </w: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年「二二八和平日促進會」與臺灣基督長老教</w:t>
            </w:r>
            <w:sdt>
              <w:sdtPr>
                <w:rPr>
                  <w:rFonts w:ascii="Times New Roman" w:eastAsia="標楷體" w:hAnsi="Times New Roman"/>
                  <w:sz w:val="28"/>
                  <w:szCs w:val="28"/>
                </w:rPr>
                <w:tag w:val="goog_rdk_10"/>
                <w:id w:val="822094631"/>
              </w:sdtPr>
              <w:sdtEndPr/>
              <w:sdtContent>
                <w:r w:rsidRPr="009B102E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會展開二二八公義和平運動，</w:t>
                </w:r>
              </w:sdtContent>
            </w:sdt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才在臺灣發起公開談論二二八事件平反。</w:t>
            </w:r>
          </w:p>
        </w:tc>
      </w:tr>
      <w:tr w:rsidR="00176133" w:rsidRPr="009B102E" w:rsidTr="009B102E">
        <w:trPr>
          <w:trHeight w:val="108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133" w:rsidRPr="009B102E" w:rsidRDefault="00C071FE" w:rsidP="00BE5835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lastRenderedPageBreak/>
              <w:t>研討指引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133" w:rsidRPr="009B102E" w:rsidRDefault="00C071FE" w:rsidP="00BE5835">
            <w:pPr>
              <w:widowControl w:val="0"/>
              <w:numPr>
                <w:ilvl w:val="0"/>
                <w:numId w:val="2"/>
              </w:numPr>
              <w:spacing w:line="42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導讀：二二八事件爆發的社會背景，事件經過與後續影響</w:t>
            </w:r>
            <w:sdt>
              <w:sdtPr>
                <w:rPr>
                  <w:rFonts w:ascii="Times New Roman" w:eastAsia="標楷體" w:hAnsi="Times New Roman"/>
                  <w:sz w:val="28"/>
                  <w:szCs w:val="28"/>
                </w:rPr>
                <w:tag w:val="goog_rdk_11"/>
                <w:id w:val="-1003740836"/>
              </w:sdtPr>
              <w:sdtEndPr/>
              <w:sdtContent>
                <w:r w:rsidRPr="009B102E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。</w:t>
                </w:r>
              </w:sdtContent>
            </w:sdt>
          </w:p>
          <w:p w:rsidR="00176133" w:rsidRPr="009B102E" w:rsidRDefault="00C071FE" w:rsidP="00BE5835">
            <w:pPr>
              <w:widowControl w:val="0"/>
              <w:numPr>
                <w:ilvl w:val="0"/>
                <w:numId w:val="2"/>
              </w:numPr>
              <w:spacing w:line="42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主題探討：你覺得電影中設計不同省籍的幫派、人物的用意為何？這些角色呈現了怎樣的形象？</w:t>
            </w:r>
          </w:p>
          <w:p w:rsidR="00176133" w:rsidRPr="009B102E" w:rsidRDefault="00C071FE" w:rsidP="00BE5835">
            <w:pPr>
              <w:widowControl w:val="0"/>
              <w:numPr>
                <w:ilvl w:val="0"/>
                <w:numId w:val="2"/>
              </w:numPr>
              <w:spacing w:line="42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主題探討：有人會將二二八事件的原因歸咎於省籍衝突，你認同這樣的說法嗎？</w:t>
            </w:r>
          </w:p>
          <w:p w:rsidR="00176133" w:rsidRPr="009B102E" w:rsidRDefault="00C071FE" w:rsidP="00BE5835">
            <w:pPr>
              <w:widowControl w:val="0"/>
              <w:numPr>
                <w:ilvl w:val="0"/>
                <w:numId w:val="2"/>
              </w:numPr>
              <w:spacing w:line="42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延伸討論：二二八事件在歷史記憶存在「只有事件受害者，沒有加害者。」，為什麼會有這樣的現象？該現象會產生什麼影響？</w:t>
            </w:r>
          </w:p>
          <w:p w:rsidR="00176133" w:rsidRPr="009B102E" w:rsidRDefault="00C071FE" w:rsidP="00BE5835">
            <w:pPr>
              <w:widowControl w:val="0"/>
              <w:numPr>
                <w:ilvl w:val="0"/>
                <w:numId w:val="2"/>
              </w:numPr>
              <w:spacing w:line="42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延伸討論：二二八事件爆發後，許多臺灣菁英與平民百姓無辜被殺害和逮捕，越來越多人開始對政權進行反思，進而接觸左翼思想，後續左翼思想在臺灣社會的發展與影響為何？</w:t>
            </w:r>
          </w:p>
        </w:tc>
      </w:tr>
      <w:tr w:rsidR="00176133" w:rsidRPr="009B102E" w:rsidTr="009B102E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133" w:rsidRPr="009B102E" w:rsidRDefault="00C071FE" w:rsidP="00BE5835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素材取得方式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133" w:rsidRPr="009B102E" w:rsidRDefault="00C071FE" w:rsidP="00BE5835">
            <w:pPr>
              <w:widowControl w:val="0"/>
              <w:numPr>
                <w:ilvl w:val="0"/>
                <w:numId w:val="4"/>
              </w:numPr>
              <w:spacing w:line="42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各縣市圖</w:t>
            </w: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書館可借閱</w:t>
            </w:r>
          </w:p>
        </w:tc>
      </w:tr>
      <w:tr w:rsidR="00176133" w:rsidRPr="009B102E" w:rsidTr="009B102E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133" w:rsidRPr="009B102E" w:rsidRDefault="00C071FE" w:rsidP="00BE5835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可連結的其他項盤點資源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133" w:rsidRPr="009B102E" w:rsidRDefault="00C071FE" w:rsidP="00BE5835">
            <w:pPr>
              <w:widowControl w:val="0"/>
              <w:numPr>
                <w:ilvl w:val="0"/>
                <w:numId w:val="3"/>
              </w:numPr>
              <w:spacing w:line="42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【單本書籍摘錄</w:t>
            </w:r>
            <w:r w:rsidRPr="009B102E">
              <w:rPr>
                <w:rFonts w:ascii="Times New Roman" w:eastAsia="標楷體" w:hAnsi="Times New Roman" w:cs="標楷體"/>
                <w:sz w:val="28"/>
                <w:szCs w:val="28"/>
                <w:highlight w:val="white"/>
              </w:rPr>
              <w:t>】</w:t>
            </w: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徐祥弼、張尹嚴，〈當我們重新談論二二八</w:t>
            </w: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……</w:t>
            </w: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〉，</w:t>
            </w:r>
            <w:proofErr w:type="gramStart"/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《不</w:t>
            </w:r>
            <w:proofErr w:type="gramEnd"/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沉默紀錄：屬於臺灣人的二二八行動主義</w:t>
            </w:r>
            <w:proofErr w:type="gramStart"/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》</w:t>
            </w:r>
            <w:proofErr w:type="gramEnd"/>
          </w:p>
          <w:p w:rsidR="00176133" w:rsidRPr="009B102E" w:rsidRDefault="00C071FE" w:rsidP="00BE5835">
            <w:pPr>
              <w:widowControl w:val="0"/>
              <w:numPr>
                <w:ilvl w:val="0"/>
                <w:numId w:val="3"/>
              </w:numPr>
              <w:spacing w:line="42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【單本書籍摘錄</w:t>
            </w:r>
            <w:r w:rsidRPr="009B102E">
              <w:rPr>
                <w:rFonts w:ascii="Times New Roman" w:eastAsia="標楷體" w:hAnsi="Times New Roman" w:cs="標楷體"/>
                <w:sz w:val="28"/>
                <w:szCs w:val="28"/>
                <w:highlight w:val="white"/>
              </w:rPr>
              <w:t>】</w:t>
            </w: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李敏勇，〈歷史的迷障、文學的迷惘</w:t>
            </w: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──</w:t>
            </w: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二二八，文學的見證〉，</w:t>
            </w:r>
            <w:proofErr w:type="gramStart"/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《</w:t>
            </w:r>
            <w:proofErr w:type="gramEnd"/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名單之外：你也是受害者之</w:t>
            </w:r>
            <w:proofErr w:type="gramStart"/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一</w:t>
            </w:r>
            <w:proofErr w:type="gramEnd"/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？》</w:t>
            </w:r>
          </w:p>
          <w:sdt>
            <w:sdtPr>
              <w:rPr>
                <w:rFonts w:ascii="Times New Roman" w:eastAsia="標楷體" w:hAnsi="Times New Roman"/>
                <w:sz w:val="28"/>
                <w:szCs w:val="28"/>
              </w:rPr>
              <w:tag w:val="goog_rdk_13"/>
              <w:id w:val="-1563633811"/>
            </w:sdtPr>
            <w:sdtEndPr/>
            <w:sdtContent>
              <w:p w:rsidR="00176133" w:rsidRPr="009B102E" w:rsidRDefault="00C071FE" w:rsidP="00BE5835">
                <w:pPr>
                  <w:widowControl w:val="0"/>
                  <w:numPr>
                    <w:ilvl w:val="0"/>
                    <w:numId w:val="3"/>
                  </w:numPr>
                  <w:spacing w:line="420" w:lineRule="exact"/>
                  <w:jc w:val="both"/>
                  <w:rPr>
                    <w:rFonts w:ascii="Times New Roman" w:eastAsia="標楷體" w:hAnsi="Times New Roman" w:cs="標楷體"/>
                    <w:sz w:val="28"/>
                    <w:szCs w:val="28"/>
                  </w:rPr>
                </w:pPr>
                <w:r w:rsidRPr="009B102E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【單本書籍摘錄</w:t>
                </w:r>
                <w:r w:rsidRPr="009B102E">
                  <w:rPr>
                    <w:rFonts w:ascii="Times New Roman" w:eastAsia="標楷體" w:hAnsi="Times New Roman" w:cs="標楷體"/>
                    <w:sz w:val="28"/>
                    <w:szCs w:val="28"/>
                    <w:highlight w:val="white"/>
                  </w:rPr>
                  <w:t>】</w:t>
                </w:r>
                <w:proofErr w:type="gramStart"/>
                <w:r w:rsidRPr="009B102E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面燃生</w:t>
                </w:r>
                <w:proofErr w:type="gramEnd"/>
                <w:r w:rsidRPr="009B102E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，</w:t>
                </w:r>
                <w:proofErr w:type="gramStart"/>
                <w:r w:rsidRPr="009B102E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〈</w:t>
                </w:r>
                <w:proofErr w:type="gramEnd"/>
                <w:r w:rsidRPr="009B102E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「二二八」事件：起因、</w:t>
                </w:r>
                <w:proofErr w:type="gramStart"/>
                <w:r w:rsidRPr="009B102E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事序</w:t>
                </w:r>
                <w:proofErr w:type="gramEnd"/>
                <w:r w:rsidRPr="009B102E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、與抗爭路線</w:t>
                </w:r>
                <w:proofErr w:type="gramStart"/>
                <w:r w:rsidRPr="009B102E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〉</w:t>
                </w:r>
                <w:proofErr w:type="gramEnd"/>
                <w:r w:rsidRPr="009B102E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，</w:t>
                </w:r>
                <w:proofErr w:type="gramStart"/>
                <w:r w:rsidRPr="009B102E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《</w:t>
                </w:r>
                <w:proofErr w:type="gramEnd"/>
                <w:r w:rsidRPr="009B102E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毋通</w:t>
                </w:r>
                <w:proofErr w:type="gramStart"/>
                <w:r w:rsidRPr="009B102E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袂</w:t>
                </w:r>
                <w:proofErr w:type="gramEnd"/>
                <w:r w:rsidRPr="009B102E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記：</w:t>
                </w:r>
                <w:r w:rsidRPr="009B102E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1947</w:t>
                </w:r>
                <w:r w:rsidRPr="009B102E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島國的傷痕</w:t>
                </w:r>
                <w:proofErr w:type="gramStart"/>
                <w:r w:rsidRPr="009B102E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》</w:t>
                </w:r>
                <w:proofErr w:type="gramEnd"/>
                <w:sdt>
                  <w:sdtPr>
                    <w:rPr>
                      <w:rFonts w:ascii="Times New Roman" w:eastAsia="標楷體" w:hAnsi="Times New Roman"/>
                      <w:sz w:val="28"/>
                      <w:szCs w:val="28"/>
                    </w:rPr>
                    <w:tag w:val="goog_rdk_12"/>
                    <w:id w:val="461775834"/>
                  </w:sdtPr>
                  <w:sdtEndPr/>
                  <w:sdtContent/>
                </w:sdt>
              </w:p>
            </w:sdtContent>
          </w:sdt>
          <w:sdt>
            <w:sdtPr>
              <w:rPr>
                <w:rFonts w:ascii="Times New Roman" w:eastAsia="標楷體" w:hAnsi="Times New Roman"/>
                <w:sz w:val="28"/>
                <w:szCs w:val="28"/>
              </w:rPr>
              <w:tag w:val="goog_rdk_15"/>
              <w:id w:val="-411622760"/>
            </w:sdtPr>
            <w:sdtEndPr/>
            <w:sdtContent>
              <w:p w:rsidR="00176133" w:rsidRPr="009B102E" w:rsidRDefault="00C071FE" w:rsidP="00BE5835">
                <w:pPr>
                  <w:widowControl w:val="0"/>
                  <w:numPr>
                    <w:ilvl w:val="0"/>
                    <w:numId w:val="3"/>
                  </w:numPr>
                  <w:spacing w:line="420" w:lineRule="exact"/>
                  <w:jc w:val="both"/>
                  <w:rPr>
                    <w:rFonts w:ascii="Times New Roman" w:eastAsia="標楷體" w:hAnsi="Times New Roman" w:cs="標楷體"/>
                    <w:sz w:val="28"/>
                    <w:szCs w:val="28"/>
                  </w:rPr>
                </w:pPr>
                <w:sdt>
                  <w:sdtPr>
                    <w:rPr>
                      <w:rFonts w:ascii="Times New Roman" w:eastAsia="標楷體" w:hAnsi="Times New Roman"/>
                      <w:sz w:val="28"/>
                      <w:szCs w:val="28"/>
                    </w:rPr>
                    <w:tag w:val="goog_rdk_14"/>
                    <w:id w:val="-947308195"/>
                  </w:sdtPr>
                  <w:sdtEndPr/>
                  <w:sdtContent>
                    <w:r w:rsidRPr="009B102E">
                      <w:rPr>
                        <w:rFonts w:ascii="Times New Roman" w:eastAsia="標楷體" w:hAnsi="Times New Roman" w:cs="標楷體"/>
                        <w:sz w:val="28"/>
                        <w:szCs w:val="28"/>
                      </w:rPr>
                      <w:t>【網站】二二八事件檔案資料庫</w:t>
                    </w:r>
                  </w:sdtContent>
                </w:sdt>
              </w:p>
            </w:sdtContent>
          </w:sdt>
          <w:p w:rsidR="00176133" w:rsidRPr="009B102E" w:rsidRDefault="00C071FE" w:rsidP="00BE5835">
            <w:pPr>
              <w:widowControl w:val="0"/>
              <w:numPr>
                <w:ilvl w:val="0"/>
                <w:numId w:val="3"/>
              </w:numPr>
              <w:spacing w:line="42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【遺址／場館</w:t>
            </w:r>
            <w:r w:rsidRPr="009B102E">
              <w:rPr>
                <w:rFonts w:ascii="Times New Roman" w:eastAsia="標楷體" w:hAnsi="Times New Roman" w:cs="標楷體"/>
                <w:sz w:val="28"/>
                <w:szCs w:val="28"/>
                <w:highlight w:val="white"/>
              </w:rPr>
              <w:t>】</w:t>
            </w: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鄭南榕紀念館</w:t>
            </w: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 xml:space="preserve"> </w:t>
            </w:r>
          </w:p>
          <w:p w:rsidR="00176133" w:rsidRPr="009B102E" w:rsidRDefault="00C071FE" w:rsidP="00BE5835">
            <w:pPr>
              <w:widowControl w:val="0"/>
              <w:numPr>
                <w:ilvl w:val="0"/>
                <w:numId w:val="3"/>
              </w:numPr>
              <w:spacing w:line="42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延伸閱讀：【單篇文章】吳</w:t>
            </w:r>
            <w:proofErr w:type="gramStart"/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玟嶸</w:t>
            </w:r>
            <w:proofErr w:type="gramEnd"/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，</w:t>
            </w:r>
            <w:proofErr w:type="gramStart"/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〈</w:t>
            </w:r>
            <w:proofErr w:type="gramEnd"/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影評《悲情城市》：悲傷的底色，漢奸的標籤，失語又徬徨的臺灣人</w:t>
            </w:r>
            <w:proofErr w:type="gramStart"/>
            <w:r w:rsidRPr="009B102E">
              <w:rPr>
                <w:rFonts w:ascii="Times New Roman" w:eastAsia="標楷體" w:hAnsi="Times New Roman" w:cs="標楷體"/>
                <w:sz w:val="28"/>
                <w:szCs w:val="28"/>
              </w:rPr>
              <w:t>〉</w:t>
            </w:r>
            <w:proofErr w:type="gramEnd"/>
          </w:p>
        </w:tc>
      </w:tr>
      <w:bookmarkEnd w:id="0"/>
    </w:tbl>
    <w:p w:rsidR="00176133" w:rsidRPr="009B102E" w:rsidRDefault="00176133" w:rsidP="00BE5835">
      <w:pPr>
        <w:spacing w:line="420" w:lineRule="exact"/>
        <w:rPr>
          <w:rFonts w:ascii="Times New Roman" w:eastAsia="標楷體" w:hAnsi="Times New Roman" w:cs="標楷體"/>
          <w:sz w:val="28"/>
          <w:szCs w:val="28"/>
        </w:rPr>
      </w:pPr>
    </w:p>
    <w:sectPr w:rsidR="00176133" w:rsidRPr="009B102E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1FE" w:rsidRDefault="00C071FE" w:rsidP="009B102E">
      <w:pPr>
        <w:spacing w:line="240" w:lineRule="auto"/>
      </w:pPr>
      <w:r>
        <w:separator/>
      </w:r>
    </w:p>
  </w:endnote>
  <w:endnote w:type="continuationSeparator" w:id="0">
    <w:p w:rsidR="00C071FE" w:rsidRDefault="00C071FE" w:rsidP="009B10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標楷體" w:hAnsi="Times New Roman" w:cs="Times New Roman"/>
        <w:sz w:val="24"/>
        <w:szCs w:val="24"/>
        <w:lang w:val="zh-TW"/>
      </w:rPr>
      <w:id w:val="1037319311"/>
      <w:docPartObj>
        <w:docPartGallery w:val="Page Numbers (Bottom of Page)"/>
        <w:docPartUnique/>
      </w:docPartObj>
    </w:sdtPr>
    <w:sdtEndPr>
      <w:rPr>
        <w:bCs/>
        <w:lang w:val="en-US"/>
      </w:rPr>
    </w:sdtEndPr>
    <w:sdtContent>
      <w:p w:rsidR="009B102E" w:rsidRPr="008D6D68" w:rsidRDefault="009B102E">
        <w:pPr>
          <w:pStyle w:val="a9"/>
          <w:jc w:val="center"/>
          <w:rPr>
            <w:rFonts w:ascii="Times New Roman" w:eastAsia="標楷體" w:hAnsi="Times New Roman" w:cs="Times New Roman"/>
            <w:sz w:val="24"/>
            <w:szCs w:val="24"/>
          </w:rPr>
        </w:pPr>
        <w:r w:rsidRPr="008D6D68">
          <w:rPr>
            <w:rFonts w:ascii="Times New Roman" w:eastAsia="標楷體" w:hAnsi="Times New Roman" w:cs="Times New Roman"/>
            <w:sz w:val="24"/>
            <w:szCs w:val="24"/>
            <w:lang w:val="zh-TW"/>
          </w:rPr>
          <w:t>第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begin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instrText>PAGE</w:instrTex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separate"/>
        </w:r>
        <w:r w:rsidR="00BE5835">
          <w:rPr>
            <w:rFonts w:ascii="Times New Roman" w:eastAsia="標楷體" w:hAnsi="Times New Roman" w:cs="Times New Roman"/>
            <w:bCs/>
            <w:noProof/>
            <w:sz w:val="24"/>
            <w:szCs w:val="24"/>
          </w:rPr>
          <w:t>2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end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t>頁，共</w:t>
        </w:r>
        <w:r w:rsidRPr="008D6D68">
          <w:rPr>
            <w:rFonts w:ascii="Times New Roman" w:eastAsia="標楷體" w:hAnsi="Times New Roman" w:cs="Times New Roman"/>
            <w:sz w:val="24"/>
            <w:szCs w:val="24"/>
            <w:lang w:val="zh-TW"/>
          </w:rPr>
          <w:t xml:space="preserve"> 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begin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instrText>NUMPAGES</w:instrTex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separate"/>
        </w:r>
        <w:r w:rsidR="00BE5835">
          <w:rPr>
            <w:rFonts w:ascii="Times New Roman" w:eastAsia="標楷體" w:hAnsi="Times New Roman" w:cs="Times New Roman"/>
            <w:bCs/>
            <w:noProof/>
            <w:sz w:val="24"/>
            <w:szCs w:val="24"/>
          </w:rPr>
          <w:t>2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end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t>頁</w:t>
        </w:r>
      </w:p>
    </w:sdtContent>
  </w:sdt>
  <w:p w:rsidR="009B102E" w:rsidRDefault="009B10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1FE" w:rsidRDefault="00C071FE" w:rsidP="009B102E">
      <w:pPr>
        <w:spacing w:line="240" w:lineRule="auto"/>
      </w:pPr>
      <w:r>
        <w:separator/>
      </w:r>
    </w:p>
  </w:footnote>
  <w:footnote w:type="continuationSeparator" w:id="0">
    <w:p w:rsidR="00C071FE" w:rsidRDefault="00C071FE" w:rsidP="009B10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29FB"/>
    <w:multiLevelType w:val="multilevel"/>
    <w:tmpl w:val="82DC96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C52DC1"/>
    <w:multiLevelType w:val="multilevel"/>
    <w:tmpl w:val="E196DE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3E51954"/>
    <w:multiLevelType w:val="multilevel"/>
    <w:tmpl w:val="A32AEE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C642A0"/>
    <w:multiLevelType w:val="multilevel"/>
    <w:tmpl w:val="508203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33"/>
    <w:rsid w:val="00176133"/>
    <w:rsid w:val="009B102E"/>
    <w:rsid w:val="00BE5835"/>
    <w:rsid w:val="00C0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2231D"/>
  <w15:docId w15:val="{841C3859-5155-4996-B1E1-B59B6D6F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9B1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B102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B1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B10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ZP9J33sVSS5oS4oFpb3b7F6ntw==">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楊蒨婷</cp:lastModifiedBy>
  <cp:revision>3</cp:revision>
  <dcterms:created xsi:type="dcterms:W3CDTF">2024-11-29T10:04:00Z</dcterms:created>
  <dcterms:modified xsi:type="dcterms:W3CDTF">2024-11-29T10:05:00Z</dcterms:modified>
</cp:coreProperties>
</file>