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FAE5" w14:textId="77777777" w:rsidR="00CF3AE8" w:rsidRPr="00237158" w:rsidRDefault="00CF3AE8" w:rsidP="00CF3AE8">
      <w:pPr>
        <w:spacing w:line="520" w:lineRule="exact"/>
        <w:jc w:val="center"/>
        <w:rPr>
          <w:rFonts w:eastAsia="標楷體"/>
          <w:b/>
          <w:sz w:val="36"/>
          <w:szCs w:val="36"/>
        </w:rPr>
      </w:pPr>
      <w:r w:rsidRPr="00237158">
        <w:rPr>
          <w:rFonts w:eastAsia="標楷體"/>
          <w:b/>
          <w:sz w:val="36"/>
          <w:szCs w:val="36"/>
        </w:rPr>
        <w:t>教育部國民及學前教育署</w:t>
      </w:r>
    </w:p>
    <w:p w14:paraId="607CFAE6" w14:textId="77777777" w:rsidR="00CF3AE8" w:rsidRPr="00237158" w:rsidRDefault="00CF3AE8" w:rsidP="00CF3AE8">
      <w:pPr>
        <w:spacing w:line="520" w:lineRule="exact"/>
        <w:jc w:val="center"/>
        <w:rPr>
          <w:rFonts w:eastAsia="標楷體"/>
          <w:b/>
          <w:sz w:val="36"/>
          <w:szCs w:val="36"/>
        </w:rPr>
      </w:pPr>
      <w:r w:rsidRPr="00237158">
        <w:rPr>
          <w:rFonts w:eastAsia="標楷體" w:hint="eastAsia"/>
          <w:b/>
          <w:sz w:val="36"/>
          <w:szCs w:val="36"/>
        </w:rPr>
        <w:t>10</w:t>
      </w:r>
      <w:r w:rsidR="00CA246A">
        <w:rPr>
          <w:rFonts w:eastAsia="標楷體"/>
          <w:b/>
          <w:sz w:val="36"/>
          <w:szCs w:val="36"/>
        </w:rPr>
        <w:t>9</w:t>
      </w:r>
      <w:r w:rsidR="00CA246A">
        <w:rPr>
          <w:rFonts w:eastAsia="標楷體" w:hint="eastAsia"/>
          <w:b/>
          <w:sz w:val="36"/>
          <w:szCs w:val="36"/>
        </w:rPr>
        <w:t>學</w:t>
      </w:r>
      <w:r w:rsidRPr="00237158">
        <w:rPr>
          <w:rFonts w:eastAsia="標楷體" w:hint="eastAsia"/>
          <w:b/>
          <w:sz w:val="36"/>
          <w:szCs w:val="36"/>
        </w:rPr>
        <w:t>年度高級中等學校</w:t>
      </w:r>
      <w:r w:rsidR="00FC6E16">
        <w:rPr>
          <w:rFonts w:eastAsia="標楷體" w:hint="eastAsia"/>
          <w:b/>
          <w:sz w:val="36"/>
          <w:szCs w:val="36"/>
        </w:rPr>
        <w:t>兒童權利公約</w:t>
      </w:r>
      <w:r w:rsidRPr="00237158">
        <w:rPr>
          <w:rFonts w:eastAsia="標楷體" w:hint="eastAsia"/>
          <w:b/>
          <w:sz w:val="36"/>
          <w:szCs w:val="36"/>
        </w:rPr>
        <w:t>課程與教學</w:t>
      </w:r>
    </w:p>
    <w:p w14:paraId="607CFAE7" w14:textId="77777777" w:rsidR="00CF3AE8" w:rsidRPr="00237158" w:rsidRDefault="00CF3AE8" w:rsidP="00CF3AE8">
      <w:pPr>
        <w:spacing w:line="520" w:lineRule="exact"/>
        <w:jc w:val="center"/>
        <w:rPr>
          <w:rFonts w:eastAsia="標楷體"/>
          <w:b/>
          <w:sz w:val="36"/>
          <w:szCs w:val="36"/>
        </w:rPr>
      </w:pPr>
      <w:r w:rsidRPr="00237158">
        <w:rPr>
          <w:rFonts w:eastAsia="標楷體" w:hint="eastAsia"/>
          <w:b/>
          <w:sz w:val="36"/>
          <w:szCs w:val="36"/>
        </w:rPr>
        <w:t>教案示例</w:t>
      </w:r>
    </w:p>
    <w:tbl>
      <w:tblPr>
        <w:tblW w:w="102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1085"/>
        <w:gridCol w:w="808"/>
        <w:gridCol w:w="2401"/>
        <w:gridCol w:w="1742"/>
        <w:gridCol w:w="234"/>
        <w:gridCol w:w="561"/>
        <w:gridCol w:w="1431"/>
        <w:gridCol w:w="1176"/>
        <w:gridCol w:w="7"/>
      </w:tblGrid>
      <w:tr w:rsidR="00E3477B" w:rsidRPr="00984123" w14:paraId="607CFAED" w14:textId="77777777" w:rsidTr="00B81790">
        <w:trPr>
          <w:trHeight w:val="567"/>
          <w:jc w:val="center"/>
        </w:trPr>
        <w:tc>
          <w:tcPr>
            <w:tcW w:w="2671" w:type="dxa"/>
            <w:gridSpan w:val="3"/>
            <w:shd w:val="clear" w:color="auto" w:fill="D9D9D9" w:themeFill="background1" w:themeFillShade="D9"/>
            <w:vAlign w:val="center"/>
          </w:tcPr>
          <w:p w14:paraId="607CFAE8" w14:textId="77777777" w:rsidR="00E3477B" w:rsidRPr="00984123" w:rsidRDefault="00E3477B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84123">
              <w:rPr>
                <w:rFonts w:ascii="標楷體" w:eastAsia="標楷體" w:hAnsi="標楷體" w:hint="eastAsia"/>
                <w:b/>
              </w:rPr>
              <w:t>主題</w:t>
            </w:r>
            <w:r w:rsidRPr="00984123">
              <w:rPr>
                <w:rFonts w:ascii="標楷體" w:eastAsia="標楷體" w:hAnsi="標楷體"/>
                <w:b/>
              </w:rPr>
              <w:t>/科目</w:t>
            </w:r>
            <w:r w:rsidRPr="00984123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4143" w:type="dxa"/>
            <w:gridSpan w:val="2"/>
            <w:vAlign w:val="center"/>
          </w:tcPr>
          <w:p w14:paraId="607CFAE9" w14:textId="596F0E8C" w:rsidR="00E3477B" w:rsidRPr="00984123" w:rsidRDefault="00E6271A" w:rsidP="00C230BD">
            <w:pPr>
              <w:spacing w:line="360" w:lineRule="exact"/>
              <w:rPr>
                <w:rFonts w:ascii="標楷體" w:eastAsia="標楷體" w:hAnsi="標楷體"/>
              </w:rPr>
            </w:pPr>
            <w:r w:rsidRPr="00406448">
              <w:rPr>
                <w:rFonts w:eastAsia="標楷體"/>
              </w:rPr>
              <w:t>請帶我穿越這片海洋</w:t>
            </w:r>
            <w:r>
              <w:rPr>
                <w:rFonts w:eastAsia="標楷體" w:hint="eastAsia"/>
              </w:rPr>
              <w:t>--</w:t>
            </w:r>
            <w:r w:rsidRPr="00406448">
              <w:rPr>
                <w:rFonts w:eastAsia="標楷體" w:hint="eastAsia"/>
              </w:rPr>
              <w:t>難民</w:t>
            </w:r>
            <w:r>
              <w:rPr>
                <w:rFonts w:eastAsia="標楷體" w:hint="eastAsia"/>
              </w:rPr>
              <w:t>兒童</w:t>
            </w:r>
            <w:r w:rsidRPr="00406448">
              <w:rPr>
                <w:rFonts w:eastAsia="標楷體" w:hint="eastAsia"/>
              </w:rPr>
              <w:t>人權</w:t>
            </w:r>
          </w:p>
        </w:tc>
        <w:tc>
          <w:tcPr>
            <w:tcW w:w="795" w:type="dxa"/>
            <w:gridSpan w:val="2"/>
            <w:shd w:val="clear" w:color="auto" w:fill="D9D9D9" w:themeFill="background1" w:themeFillShade="D9"/>
            <w:vAlign w:val="center"/>
          </w:tcPr>
          <w:p w14:paraId="607CFAEA" w14:textId="77777777" w:rsidR="00E3477B" w:rsidRPr="00984123" w:rsidRDefault="00E3477B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84123">
              <w:rPr>
                <w:rFonts w:ascii="標楷體" w:eastAsia="標楷體" w:hAnsi="標楷體"/>
                <w:b/>
              </w:rPr>
              <w:t>設計者</w:t>
            </w:r>
          </w:p>
        </w:tc>
        <w:tc>
          <w:tcPr>
            <w:tcW w:w="2614" w:type="dxa"/>
            <w:gridSpan w:val="3"/>
            <w:vAlign w:val="center"/>
          </w:tcPr>
          <w:p w14:paraId="607CFAEC" w14:textId="2F08FD6B" w:rsidR="00E3477B" w:rsidRPr="00984123" w:rsidRDefault="003908E4" w:rsidP="002A3A17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984123">
              <w:rPr>
                <w:rFonts w:ascii="標楷體" w:eastAsia="標楷體" w:hAnsi="標楷體" w:cs="Apple Color Emoji" w:hint="eastAsia"/>
                <w:spacing w:val="-20"/>
              </w:rPr>
              <w:t>何宇龍</w:t>
            </w:r>
          </w:p>
        </w:tc>
      </w:tr>
      <w:tr w:rsidR="00E3477B" w:rsidRPr="00984123" w14:paraId="607CFAF2" w14:textId="77777777" w:rsidTr="009A167D">
        <w:trPr>
          <w:trHeight w:val="308"/>
          <w:jc w:val="center"/>
        </w:trPr>
        <w:tc>
          <w:tcPr>
            <w:tcW w:w="2671" w:type="dxa"/>
            <w:gridSpan w:val="3"/>
            <w:shd w:val="clear" w:color="auto" w:fill="D9D9D9" w:themeFill="background1" w:themeFillShade="D9"/>
            <w:vAlign w:val="center"/>
          </w:tcPr>
          <w:p w14:paraId="607CFAEE" w14:textId="77777777" w:rsidR="00E3477B" w:rsidRPr="00984123" w:rsidRDefault="00E3477B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84123">
              <w:rPr>
                <w:rFonts w:ascii="標楷體" w:eastAsia="標楷體" w:hAnsi="標楷體"/>
                <w:b/>
              </w:rPr>
              <w:t>實施</w:t>
            </w:r>
            <w:r w:rsidRPr="00984123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4143" w:type="dxa"/>
            <w:gridSpan w:val="2"/>
            <w:vAlign w:val="center"/>
          </w:tcPr>
          <w:p w14:paraId="607CFAEF" w14:textId="77777777" w:rsidR="00E3477B" w:rsidRPr="00984123" w:rsidRDefault="00553342" w:rsidP="002A3A17">
            <w:pPr>
              <w:spacing w:line="360" w:lineRule="exact"/>
              <w:rPr>
                <w:rFonts w:ascii="標楷體" w:eastAsia="標楷體" w:hAnsi="標楷體"/>
              </w:rPr>
            </w:pPr>
            <w:r w:rsidRPr="00984123">
              <w:rPr>
                <w:rFonts w:ascii="標楷體" w:eastAsia="標楷體" w:hAnsi="標楷體" w:hint="eastAsia"/>
              </w:rPr>
              <w:t>高中各年段皆適用</w:t>
            </w:r>
          </w:p>
        </w:tc>
        <w:tc>
          <w:tcPr>
            <w:tcW w:w="795" w:type="dxa"/>
            <w:gridSpan w:val="2"/>
            <w:shd w:val="clear" w:color="auto" w:fill="D9D9D9" w:themeFill="background1" w:themeFillShade="D9"/>
            <w:vAlign w:val="center"/>
          </w:tcPr>
          <w:p w14:paraId="607CFAF0" w14:textId="77777777" w:rsidR="00E3477B" w:rsidRPr="00984123" w:rsidRDefault="00E3477B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84123">
              <w:rPr>
                <w:rFonts w:ascii="標楷體" w:eastAsia="標楷體" w:hAnsi="標楷體"/>
                <w:b/>
              </w:rPr>
              <w:t>總節數</w:t>
            </w:r>
          </w:p>
        </w:tc>
        <w:tc>
          <w:tcPr>
            <w:tcW w:w="2614" w:type="dxa"/>
            <w:gridSpan w:val="3"/>
            <w:vAlign w:val="center"/>
          </w:tcPr>
          <w:p w14:paraId="607CFAF1" w14:textId="6ACD0B5D" w:rsidR="00E3477B" w:rsidRPr="00984123" w:rsidRDefault="00E9275F" w:rsidP="00D86EBB">
            <w:pPr>
              <w:spacing w:line="360" w:lineRule="exact"/>
              <w:ind w:firstLineChars="50" w:firstLine="120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1</w:t>
            </w:r>
            <w:r w:rsidR="00553342" w:rsidRPr="00984123">
              <w:rPr>
                <w:rFonts w:ascii="標楷體" w:eastAsia="標楷體" w:hAnsi="標楷體" w:cstheme="minorHAnsi"/>
              </w:rPr>
              <w:t>節</w:t>
            </w:r>
          </w:p>
        </w:tc>
      </w:tr>
      <w:tr w:rsidR="00553342" w:rsidRPr="00984123" w14:paraId="607CFAF5" w14:textId="77777777" w:rsidTr="009A167D">
        <w:trPr>
          <w:trHeight w:val="213"/>
          <w:jc w:val="center"/>
        </w:trPr>
        <w:tc>
          <w:tcPr>
            <w:tcW w:w="2671" w:type="dxa"/>
            <w:gridSpan w:val="3"/>
            <w:shd w:val="clear" w:color="auto" w:fill="D9D9D9" w:themeFill="background1" w:themeFillShade="D9"/>
            <w:vAlign w:val="center"/>
          </w:tcPr>
          <w:p w14:paraId="607CFAF3" w14:textId="77777777" w:rsidR="00553342" w:rsidRPr="00984123" w:rsidRDefault="00553342" w:rsidP="0055334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84123">
              <w:rPr>
                <w:rFonts w:ascii="標楷體" w:eastAsia="標楷體" w:hAnsi="標楷體" w:hint="eastAsia"/>
                <w:b/>
              </w:rPr>
              <w:t>課程實施時間</w:t>
            </w:r>
          </w:p>
        </w:tc>
        <w:tc>
          <w:tcPr>
            <w:tcW w:w="7552" w:type="dxa"/>
            <w:gridSpan w:val="7"/>
            <w:vAlign w:val="center"/>
          </w:tcPr>
          <w:p w14:paraId="607CFAF4" w14:textId="77777777" w:rsidR="00553342" w:rsidRPr="00984123" w:rsidRDefault="00553342" w:rsidP="002A3A17">
            <w:pPr>
              <w:spacing w:line="360" w:lineRule="exact"/>
              <w:rPr>
                <w:rFonts w:ascii="標楷體" w:eastAsia="標楷體" w:hAnsi="標楷體"/>
              </w:rPr>
            </w:pPr>
            <w:r w:rsidRPr="00984123">
              <w:rPr>
                <w:rFonts w:ascii="標楷體" w:eastAsia="標楷體" w:hAnsi="標楷體" w:hint="eastAsia"/>
              </w:rPr>
              <w:t>彈性學習課程</w:t>
            </w:r>
          </w:p>
        </w:tc>
      </w:tr>
      <w:tr w:rsidR="00E3477B" w:rsidRPr="00984123" w14:paraId="607CFAF8" w14:textId="77777777" w:rsidTr="007411AE">
        <w:trPr>
          <w:trHeight w:val="903"/>
          <w:jc w:val="center"/>
        </w:trPr>
        <w:tc>
          <w:tcPr>
            <w:tcW w:w="2671" w:type="dxa"/>
            <w:gridSpan w:val="3"/>
            <w:shd w:val="clear" w:color="auto" w:fill="D9D9D9" w:themeFill="background1" w:themeFillShade="D9"/>
            <w:vAlign w:val="center"/>
          </w:tcPr>
          <w:p w14:paraId="607CFAF6" w14:textId="77777777" w:rsidR="00E3477B" w:rsidRPr="00984123" w:rsidRDefault="00E3477B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84123">
              <w:rPr>
                <w:rFonts w:ascii="標楷體" w:eastAsia="標楷體" w:hAnsi="標楷體" w:hint="eastAsia"/>
                <w:b/>
              </w:rPr>
              <w:t>教學設計理念</w:t>
            </w:r>
          </w:p>
        </w:tc>
        <w:tc>
          <w:tcPr>
            <w:tcW w:w="7552" w:type="dxa"/>
            <w:gridSpan w:val="7"/>
          </w:tcPr>
          <w:p w14:paraId="607CFAF7" w14:textId="3150707E" w:rsidR="00D43237" w:rsidRPr="00984123" w:rsidRDefault="00E6271A" w:rsidP="007411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兒童是國家未來的主人翁。但不僅本國兒童需要照顧，更要有國際與全球化的觀點，故以敘利亞的難民兒童為題，引起學生學習動機，進而關心兒童人權與尊重他人權利的公民意識，進而幫助他人，善盡全球公民責任。</w:t>
            </w:r>
          </w:p>
        </w:tc>
      </w:tr>
      <w:tr w:rsidR="00E3477B" w:rsidRPr="00984123" w14:paraId="607CFB03" w14:textId="77777777" w:rsidTr="00B81790">
        <w:trPr>
          <w:trHeight w:val="1743"/>
          <w:jc w:val="center"/>
        </w:trPr>
        <w:tc>
          <w:tcPr>
            <w:tcW w:w="2671" w:type="dxa"/>
            <w:gridSpan w:val="3"/>
            <w:shd w:val="clear" w:color="auto" w:fill="D9D9D9" w:themeFill="background1" w:themeFillShade="D9"/>
            <w:vAlign w:val="center"/>
          </w:tcPr>
          <w:p w14:paraId="607CFAF9" w14:textId="77777777" w:rsidR="00E3477B" w:rsidRPr="00984123" w:rsidRDefault="00E3477B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84123">
              <w:rPr>
                <w:rFonts w:ascii="標楷體" w:eastAsia="標楷體" w:hAnsi="標楷體" w:hint="eastAsia"/>
                <w:b/>
              </w:rPr>
              <w:t>教學場域分析</w:t>
            </w:r>
          </w:p>
        </w:tc>
        <w:tc>
          <w:tcPr>
            <w:tcW w:w="7552" w:type="dxa"/>
            <w:gridSpan w:val="7"/>
            <w:shd w:val="clear" w:color="auto" w:fill="FFFFFF" w:themeFill="background1"/>
            <w:vAlign w:val="center"/>
          </w:tcPr>
          <w:p w14:paraId="607CFAFA" w14:textId="77777777" w:rsidR="00D83778" w:rsidRPr="00984123" w:rsidRDefault="00D83778" w:rsidP="00E6271A">
            <w:pPr>
              <w:jc w:val="both"/>
              <w:rPr>
                <w:rFonts w:ascii="標楷體" w:eastAsia="標楷體" w:hAnsi="標楷體" w:cstheme="minorHAnsi"/>
              </w:rPr>
            </w:pPr>
            <w:r w:rsidRPr="00984123">
              <w:rPr>
                <w:rFonts w:ascii="標楷體" w:eastAsia="標楷體" w:hAnsi="標楷體" w:cstheme="minorHAnsi"/>
              </w:rPr>
              <w:t>一、學生個別條件</w:t>
            </w:r>
          </w:p>
          <w:p w14:paraId="3B8C147C" w14:textId="77777777" w:rsidR="00E6271A" w:rsidRDefault="00D83778" w:rsidP="00E6271A">
            <w:pPr>
              <w:jc w:val="both"/>
              <w:rPr>
                <w:rFonts w:ascii="標楷體" w:eastAsia="標楷體" w:hAnsi="標楷體" w:cstheme="minorHAnsi"/>
              </w:rPr>
            </w:pPr>
            <w:r w:rsidRPr="00984123">
              <w:rPr>
                <w:rFonts w:ascii="標楷體" w:eastAsia="標楷體" w:hAnsi="標楷體" w:cstheme="minorHAnsi"/>
              </w:rPr>
              <w:t>1.一般學生在課堂上不習慣討論與發言，教師透過影片的表達與投影片</w:t>
            </w:r>
          </w:p>
          <w:p w14:paraId="607CFAFB" w14:textId="38AD54A1" w:rsidR="00D83778" w:rsidRPr="00984123" w:rsidRDefault="00E6271A" w:rsidP="00E6271A">
            <w:pPr>
              <w:jc w:val="both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 xml:space="preserve">  </w:t>
            </w:r>
            <w:r w:rsidR="00D83778" w:rsidRPr="00984123">
              <w:rPr>
                <w:rFonts w:ascii="標楷體" w:eastAsia="標楷體" w:hAnsi="標楷體" w:cstheme="minorHAnsi"/>
              </w:rPr>
              <w:t>的問答，讓學生主動積極發言與陳述意見。</w:t>
            </w:r>
          </w:p>
          <w:p w14:paraId="607CFAFC" w14:textId="77777777" w:rsidR="00D83778" w:rsidRPr="00984123" w:rsidRDefault="00D83778" w:rsidP="00E6271A">
            <w:pPr>
              <w:jc w:val="both"/>
              <w:rPr>
                <w:rFonts w:ascii="標楷體" w:eastAsia="標楷體" w:hAnsi="標楷體" w:cstheme="minorHAnsi"/>
              </w:rPr>
            </w:pPr>
            <w:r w:rsidRPr="00984123">
              <w:rPr>
                <w:rFonts w:ascii="標楷體" w:eastAsia="標楷體" w:hAnsi="標楷體" w:cstheme="minorHAnsi"/>
              </w:rPr>
              <w:t>2.教師正向鼓勵學生回答問題，以改善學生被動的學習經驗。</w:t>
            </w:r>
          </w:p>
          <w:p w14:paraId="607CFAFD" w14:textId="77777777" w:rsidR="00D83778" w:rsidRPr="00984123" w:rsidRDefault="00644C10" w:rsidP="00E6271A">
            <w:pPr>
              <w:jc w:val="both"/>
              <w:rPr>
                <w:rFonts w:ascii="標楷體" w:eastAsia="標楷體" w:hAnsi="標楷體" w:cstheme="minorHAnsi"/>
              </w:rPr>
            </w:pPr>
            <w:r w:rsidRPr="00984123">
              <w:rPr>
                <w:rFonts w:ascii="標楷體" w:eastAsia="標楷體" w:hAnsi="標楷體" w:cstheme="minorHAnsi" w:hint="eastAsia"/>
              </w:rPr>
              <w:t>3</w:t>
            </w:r>
            <w:r w:rsidR="00D83778" w:rsidRPr="00984123">
              <w:rPr>
                <w:rFonts w:ascii="標楷體" w:eastAsia="標楷體" w:hAnsi="標楷體" w:cstheme="minorHAnsi"/>
              </w:rPr>
              <w:t>.依據學生與學校的個別差異，教師必須能調整與修正教案或教材內容，以利學生學習。</w:t>
            </w:r>
          </w:p>
          <w:p w14:paraId="607CFAFE" w14:textId="77777777" w:rsidR="00D83778" w:rsidRPr="00984123" w:rsidRDefault="00D83778" w:rsidP="00E6271A">
            <w:pPr>
              <w:jc w:val="both"/>
              <w:rPr>
                <w:rFonts w:ascii="標楷體" w:eastAsia="標楷體" w:hAnsi="標楷體" w:cstheme="minorHAnsi"/>
              </w:rPr>
            </w:pPr>
            <w:r w:rsidRPr="00984123">
              <w:rPr>
                <w:rFonts w:ascii="標楷體" w:eastAsia="標楷體" w:hAnsi="標楷體" w:cstheme="minorHAnsi"/>
              </w:rPr>
              <w:t>二、教室環境場域</w:t>
            </w:r>
          </w:p>
          <w:p w14:paraId="607CFAFF" w14:textId="77777777" w:rsidR="00D83778" w:rsidRPr="00984123" w:rsidRDefault="00D83778" w:rsidP="00E6271A">
            <w:pPr>
              <w:jc w:val="both"/>
              <w:rPr>
                <w:rFonts w:ascii="標楷體" w:eastAsia="標楷體" w:hAnsi="標楷體" w:cstheme="minorHAnsi"/>
              </w:rPr>
            </w:pPr>
            <w:r w:rsidRPr="00984123">
              <w:rPr>
                <w:rFonts w:ascii="標楷體" w:eastAsia="標楷體" w:hAnsi="標楷體" w:cstheme="minorHAnsi"/>
              </w:rPr>
              <w:t>1.調整課桌椅，以利分組討論與分享。</w:t>
            </w:r>
          </w:p>
          <w:p w14:paraId="607CFB00" w14:textId="12B69076" w:rsidR="00D83778" w:rsidRPr="00984123" w:rsidRDefault="00D83778" w:rsidP="00E6271A">
            <w:pPr>
              <w:jc w:val="both"/>
              <w:rPr>
                <w:rFonts w:ascii="標楷體" w:eastAsia="標楷體" w:hAnsi="標楷體" w:cstheme="minorHAnsi"/>
              </w:rPr>
            </w:pPr>
            <w:r w:rsidRPr="00984123">
              <w:rPr>
                <w:rFonts w:ascii="標楷體" w:eastAsia="標楷體" w:hAnsi="標楷體" w:cstheme="minorHAnsi"/>
              </w:rPr>
              <w:t>2.確認影音</w:t>
            </w:r>
            <w:r w:rsidR="00E6271A">
              <w:rPr>
                <w:rFonts w:ascii="標楷體" w:eastAsia="標楷體" w:hAnsi="標楷體" w:cstheme="minorHAnsi" w:hint="eastAsia"/>
              </w:rPr>
              <w:t>與網路</w:t>
            </w:r>
            <w:r w:rsidRPr="00984123">
              <w:rPr>
                <w:rFonts w:ascii="標楷體" w:eastAsia="標楷體" w:hAnsi="標楷體" w:cstheme="minorHAnsi"/>
              </w:rPr>
              <w:t>設備能讓每個學生能清楚觀賞與聆聽課程內容。</w:t>
            </w:r>
          </w:p>
          <w:p w14:paraId="7053A190" w14:textId="77777777" w:rsidR="00E6271A" w:rsidRDefault="00D83778" w:rsidP="00E6271A">
            <w:pPr>
              <w:jc w:val="both"/>
              <w:rPr>
                <w:rFonts w:ascii="標楷體" w:eastAsia="標楷體" w:hAnsi="標楷體" w:cstheme="minorHAnsi"/>
              </w:rPr>
            </w:pPr>
            <w:r w:rsidRPr="00984123">
              <w:rPr>
                <w:rFonts w:ascii="標楷體" w:eastAsia="標楷體" w:hAnsi="標楷體" w:cstheme="minorHAnsi"/>
              </w:rPr>
              <w:t>3.教師須注意特殊生在不同組別間的分配情形，若有身障生更需注意空</w:t>
            </w:r>
            <w:r w:rsidR="00E6271A">
              <w:rPr>
                <w:rFonts w:ascii="標楷體" w:eastAsia="標楷體" w:hAnsi="標楷體" w:cstheme="minorHAnsi" w:hint="eastAsia"/>
              </w:rPr>
              <w:t xml:space="preserve">  </w:t>
            </w:r>
          </w:p>
          <w:p w14:paraId="607CFB01" w14:textId="27096875" w:rsidR="00D83778" w:rsidRPr="00984123" w:rsidRDefault="00E6271A" w:rsidP="00E6271A">
            <w:pPr>
              <w:jc w:val="both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 xml:space="preserve">  </w:t>
            </w:r>
            <w:r w:rsidR="00D83778" w:rsidRPr="00984123">
              <w:rPr>
                <w:rFonts w:ascii="標楷體" w:eastAsia="標楷體" w:hAnsi="標楷體" w:cstheme="minorHAnsi"/>
              </w:rPr>
              <w:t>間與環境對學生的干擾。</w:t>
            </w:r>
          </w:p>
          <w:p w14:paraId="607CFB02" w14:textId="0D7DBD6E" w:rsidR="00D43237" w:rsidRPr="00984123" w:rsidRDefault="00D83778" w:rsidP="00E6271A">
            <w:pPr>
              <w:jc w:val="both"/>
              <w:rPr>
                <w:rFonts w:ascii="標楷體" w:eastAsia="標楷體" w:hAnsi="標楷體" w:cstheme="minorHAnsi"/>
              </w:rPr>
            </w:pPr>
            <w:r w:rsidRPr="00984123">
              <w:rPr>
                <w:rFonts w:ascii="標楷體" w:eastAsia="標楷體" w:hAnsi="標楷體" w:cstheme="minorHAnsi"/>
              </w:rPr>
              <w:t>4.教師</w:t>
            </w:r>
            <w:r w:rsidR="00E6271A">
              <w:rPr>
                <w:rFonts w:ascii="標楷體" w:eastAsia="標楷體" w:hAnsi="標楷體" w:cstheme="minorHAnsi" w:hint="eastAsia"/>
              </w:rPr>
              <w:t>可以</w:t>
            </w:r>
            <w:r w:rsidRPr="00984123">
              <w:rPr>
                <w:rFonts w:ascii="標楷體" w:eastAsia="標楷體" w:hAnsi="標楷體" w:cstheme="minorHAnsi"/>
              </w:rPr>
              <w:t>在教室自由移動，以了解及掌握學生的</w:t>
            </w:r>
            <w:r w:rsidR="00E6271A">
              <w:rPr>
                <w:rFonts w:ascii="標楷體" w:eastAsia="標楷體" w:hAnsi="標楷體" w:cstheme="minorHAnsi" w:hint="eastAsia"/>
              </w:rPr>
              <w:t>分組</w:t>
            </w:r>
            <w:r w:rsidRPr="00984123">
              <w:rPr>
                <w:rFonts w:ascii="標楷體" w:eastAsia="標楷體" w:hAnsi="標楷體" w:cstheme="minorHAnsi"/>
              </w:rPr>
              <w:t>學習及活動過程。</w:t>
            </w:r>
          </w:p>
        </w:tc>
      </w:tr>
      <w:tr w:rsidR="00E3477B" w:rsidRPr="00984123" w14:paraId="607CFB0A" w14:textId="77777777" w:rsidTr="00B81790">
        <w:trPr>
          <w:trHeight w:val="556"/>
          <w:jc w:val="center"/>
        </w:trPr>
        <w:tc>
          <w:tcPr>
            <w:tcW w:w="778" w:type="dxa"/>
            <w:vMerge w:val="restart"/>
            <w:shd w:val="clear" w:color="auto" w:fill="D9D9D9" w:themeFill="background1" w:themeFillShade="D9"/>
            <w:vAlign w:val="center"/>
          </w:tcPr>
          <w:p w14:paraId="607CFB04" w14:textId="77777777" w:rsidR="00E3477B" w:rsidRPr="00984123" w:rsidRDefault="00E3477B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84123">
              <w:rPr>
                <w:rFonts w:ascii="標楷體" w:eastAsia="標楷體" w:hAnsi="標楷體"/>
                <w:b/>
                <w:noProof/>
              </w:rPr>
              <w:t>核心</w:t>
            </w:r>
          </w:p>
          <w:p w14:paraId="607CFB05" w14:textId="77777777" w:rsidR="00E3477B" w:rsidRPr="00984123" w:rsidRDefault="00E3477B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84123">
              <w:rPr>
                <w:rFonts w:ascii="標楷體" w:eastAsia="標楷體" w:hAnsi="標楷體"/>
                <w:b/>
                <w:noProof/>
              </w:rPr>
              <w:t>素養</w:t>
            </w:r>
          </w:p>
        </w:tc>
        <w:tc>
          <w:tcPr>
            <w:tcW w:w="1893" w:type="dxa"/>
            <w:gridSpan w:val="2"/>
            <w:shd w:val="clear" w:color="auto" w:fill="D9D9D9" w:themeFill="background1" w:themeFillShade="D9"/>
            <w:vAlign w:val="center"/>
          </w:tcPr>
          <w:p w14:paraId="607CFB06" w14:textId="77777777" w:rsidR="00E3477B" w:rsidRPr="00984123" w:rsidRDefault="00E3477B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84123">
              <w:rPr>
                <w:rFonts w:ascii="標楷體" w:eastAsia="標楷體" w:hAnsi="標楷體"/>
                <w:b/>
                <w:noProof/>
              </w:rPr>
              <w:t>總綱</w:t>
            </w:r>
          </w:p>
          <w:p w14:paraId="607CFB07" w14:textId="77777777" w:rsidR="00E3477B" w:rsidRPr="00984123" w:rsidRDefault="00E3477B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84123">
              <w:rPr>
                <w:rFonts w:ascii="標楷體" w:eastAsia="標楷體" w:hAnsi="標楷體"/>
                <w:b/>
                <w:noProof/>
              </w:rPr>
              <w:t>核心素養</w:t>
            </w:r>
          </w:p>
        </w:tc>
        <w:tc>
          <w:tcPr>
            <w:tcW w:w="7552" w:type="dxa"/>
            <w:gridSpan w:val="7"/>
            <w:vAlign w:val="center"/>
          </w:tcPr>
          <w:p w14:paraId="607CFB08" w14:textId="77777777" w:rsidR="00060E63" w:rsidRPr="00984123" w:rsidRDefault="00060E63" w:rsidP="00553342">
            <w:pPr>
              <w:spacing w:line="360" w:lineRule="exact"/>
              <w:rPr>
                <w:rFonts w:ascii="標楷體" w:eastAsia="標楷體" w:hAnsi="標楷體" w:cstheme="minorHAnsi"/>
              </w:rPr>
            </w:pPr>
            <w:r w:rsidRPr="00984123">
              <w:rPr>
                <w:rFonts w:ascii="標楷體" w:eastAsia="標楷體" w:hAnsi="標楷體" w:cstheme="minorHAnsi"/>
              </w:rPr>
              <w:t>C1 道德實踐與公民意識</w:t>
            </w:r>
          </w:p>
          <w:p w14:paraId="607CFB09" w14:textId="77777777" w:rsidR="00060E63" w:rsidRPr="00984123" w:rsidRDefault="00060E63" w:rsidP="00553342">
            <w:pPr>
              <w:spacing w:line="360" w:lineRule="exact"/>
              <w:rPr>
                <w:rFonts w:ascii="標楷體" w:eastAsia="標楷體" w:hAnsi="標楷體"/>
              </w:rPr>
            </w:pPr>
            <w:r w:rsidRPr="00984123">
              <w:rPr>
                <w:rFonts w:ascii="標楷體" w:eastAsia="標楷體" w:hAnsi="標楷體" w:cstheme="minorHAnsi"/>
              </w:rPr>
              <w:t>C2 人際關係與團隊合作</w:t>
            </w:r>
          </w:p>
        </w:tc>
      </w:tr>
      <w:tr w:rsidR="00E3477B" w:rsidRPr="00984123" w14:paraId="607CFB11" w14:textId="77777777" w:rsidTr="00B81790">
        <w:trPr>
          <w:trHeight w:val="1012"/>
          <w:jc w:val="center"/>
        </w:trPr>
        <w:tc>
          <w:tcPr>
            <w:tcW w:w="778" w:type="dxa"/>
            <w:vMerge/>
            <w:shd w:val="clear" w:color="auto" w:fill="D9D9D9" w:themeFill="background1" w:themeFillShade="D9"/>
            <w:vAlign w:val="center"/>
          </w:tcPr>
          <w:p w14:paraId="607CFB0B" w14:textId="77777777" w:rsidR="00E3477B" w:rsidRPr="00984123" w:rsidRDefault="00E3477B" w:rsidP="002A3A1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893" w:type="dxa"/>
            <w:gridSpan w:val="2"/>
            <w:shd w:val="clear" w:color="auto" w:fill="D9D9D9" w:themeFill="background1" w:themeFillShade="D9"/>
            <w:vAlign w:val="center"/>
          </w:tcPr>
          <w:p w14:paraId="607CFB0C" w14:textId="77777777" w:rsidR="00E3477B" w:rsidRPr="00984123" w:rsidRDefault="00553342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84123">
              <w:rPr>
                <w:rFonts w:ascii="標楷體" w:eastAsia="標楷體" w:hAnsi="標楷體" w:hint="eastAsia"/>
                <w:b/>
                <w:noProof/>
              </w:rPr>
              <w:t>人權教育</w:t>
            </w:r>
          </w:p>
          <w:p w14:paraId="607CFB0D" w14:textId="77777777" w:rsidR="00E3477B" w:rsidRPr="00984123" w:rsidRDefault="00E3477B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84123">
              <w:rPr>
                <w:rFonts w:ascii="標楷體" w:eastAsia="標楷體" w:hAnsi="標楷體"/>
                <w:b/>
                <w:noProof/>
              </w:rPr>
              <w:t>核心素養</w:t>
            </w:r>
          </w:p>
        </w:tc>
        <w:tc>
          <w:tcPr>
            <w:tcW w:w="7552" w:type="dxa"/>
            <w:gridSpan w:val="7"/>
            <w:vAlign w:val="center"/>
          </w:tcPr>
          <w:p w14:paraId="607CFB0E" w14:textId="77777777" w:rsidR="00060E63" w:rsidRPr="00984123" w:rsidRDefault="00060E63" w:rsidP="00207A29">
            <w:pPr>
              <w:spacing w:line="360" w:lineRule="exact"/>
              <w:ind w:left="708" w:hangingChars="295" w:hanging="708"/>
              <w:rPr>
                <w:rFonts w:ascii="標楷體" w:eastAsia="標楷體" w:hAnsi="標楷體" w:cstheme="minorHAnsi"/>
              </w:rPr>
            </w:pPr>
            <w:r w:rsidRPr="00984123">
              <w:rPr>
                <w:rFonts w:ascii="標楷體" w:eastAsia="標楷體" w:hAnsi="標楷體" w:cstheme="minorHAnsi"/>
              </w:rPr>
              <w:t>人 C1 具備人權實踐之素養，從個人小我到社會公民，循序漸進，養成社會責任感及人權意識，主動關注人權議題並積極參與人權行 動，而展現自尊尊人的品德。</w:t>
            </w:r>
          </w:p>
          <w:p w14:paraId="607CFB0F" w14:textId="77777777" w:rsidR="00545FC8" w:rsidRPr="00984123" w:rsidRDefault="00545FC8" w:rsidP="00545FC8">
            <w:pPr>
              <w:widowControl/>
              <w:rPr>
                <w:rFonts w:ascii="標楷體" w:eastAsia="標楷體" w:hAnsi="標楷體" w:cstheme="minorHAnsi"/>
              </w:rPr>
            </w:pPr>
            <w:r w:rsidRPr="00984123">
              <w:rPr>
                <w:rFonts w:ascii="標楷體" w:eastAsia="標楷體" w:hAnsi="標楷體" w:cstheme="minorHAnsi"/>
              </w:rPr>
              <w:t>人 C2 能覺察偏見並能尊重差異，而能避免歧視行為，建立友善與包容</w:t>
            </w:r>
          </w:p>
          <w:p w14:paraId="607CFB10" w14:textId="77777777" w:rsidR="00545FC8" w:rsidRPr="00984123" w:rsidRDefault="00545FC8" w:rsidP="00545FC8">
            <w:pPr>
              <w:widowControl/>
              <w:rPr>
                <w:rFonts w:ascii="標楷體" w:eastAsia="標楷體" w:hAnsi="標楷體" w:cstheme="minorHAnsi"/>
              </w:rPr>
            </w:pPr>
            <w:r w:rsidRPr="00984123">
              <w:rPr>
                <w:rFonts w:ascii="標楷體" w:eastAsia="標楷體" w:hAnsi="標楷體" w:cstheme="minorHAnsi"/>
              </w:rPr>
              <w:t xml:space="preserve">      之人際關係，進而在發展社會參與和團隊合作的素養。</w:t>
            </w:r>
          </w:p>
        </w:tc>
      </w:tr>
      <w:tr w:rsidR="00813C2E" w:rsidRPr="00984123" w14:paraId="607CFB15" w14:textId="77777777" w:rsidTr="00B81790">
        <w:trPr>
          <w:trHeight w:val="567"/>
          <w:jc w:val="center"/>
        </w:trPr>
        <w:tc>
          <w:tcPr>
            <w:tcW w:w="778" w:type="dxa"/>
            <w:vMerge w:val="restart"/>
            <w:shd w:val="clear" w:color="auto" w:fill="D9D9D9" w:themeFill="background1" w:themeFillShade="D9"/>
            <w:vAlign w:val="center"/>
          </w:tcPr>
          <w:p w14:paraId="607CFB12" w14:textId="77777777" w:rsidR="00813C2E" w:rsidRPr="00984123" w:rsidRDefault="00813C2E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84123">
              <w:rPr>
                <w:rFonts w:ascii="標楷體" w:eastAsia="標楷體" w:hAnsi="標楷體" w:hint="eastAsia"/>
                <w:b/>
                <w:noProof/>
              </w:rPr>
              <w:t>人權教育議題</w:t>
            </w:r>
          </w:p>
        </w:tc>
        <w:tc>
          <w:tcPr>
            <w:tcW w:w="1893" w:type="dxa"/>
            <w:gridSpan w:val="2"/>
            <w:shd w:val="clear" w:color="auto" w:fill="D9D9D9" w:themeFill="background1" w:themeFillShade="D9"/>
            <w:vAlign w:val="center"/>
          </w:tcPr>
          <w:p w14:paraId="607CFB13" w14:textId="77777777" w:rsidR="00813C2E" w:rsidRPr="00984123" w:rsidRDefault="00813C2E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84123">
              <w:rPr>
                <w:rFonts w:ascii="標楷體" w:eastAsia="標楷體" w:hAnsi="標楷體" w:hint="eastAsia"/>
                <w:b/>
                <w:noProof/>
              </w:rPr>
              <w:t>學習主題</w:t>
            </w:r>
          </w:p>
        </w:tc>
        <w:tc>
          <w:tcPr>
            <w:tcW w:w="7552" w:type="dxa"/>
            <w:gridSpan w:val="7"/>
            <w:vAlign w:val="center"/>
          </w:tcPr>
          <w:p w14:paraId="607CFB14" w14:textId="19936D2E" w:rsidR="00813C2E" w:rsidRPr="00984123" w:rsidRDefault="00362925" w:rsidP="00813C2E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國際兒童</w:t>
            </w:r>
            <w:r w:rsidR="00813C2E" w:rsidRPr="00984123">
              <w:rPr>
                <w:rFonts w:ascii="標楷體" w:eastAsia="標楷體" w:hAnsi="標楷體" w:hint="eastAsia"/>
              </w:rPr>
              <w:t>權</w:t>
            </w:r>
            <w:r>
              <w:rPr>
                <w:rFonts w:ascii="標楷體" w:eastAsia="標楷體" w:hAnsi="標楷體" w:hint="eastAsia"/>
              </w:rPr>
              <w:t>利關懷</w:t>
            </w:r>
            <w:r w:rsidR="004233CC" w:rsidRPr="00984123">
              <w:rPr>
                <w:rFonts w:ascii="標楷體" w:eastAsia="標楷體" w:hAnsi="標楷體" w:hint="eastAsia"/>
              </w:rPr>
              <w:t>與生活</w:t>
            </w:r>
            <w:r>
              <w:rPr>
                <w:rFonts w:ascii="標楷體" w:eastAsia="標楷體" w:hAnsi="標楷體" w:hint="eastAsia"/>
              </w:rPr>
              <w:t>中如何</w:t>
            </w:r>
            <w:r w:rsidR="004233CC" w:rsidRPr="00984123">
              <w:rPr>
                <w:rFonts w:ascii="標楷體" w:eastAsia="標楷體" w:hAnsi="標楷體" w:hint="eastAsia"/>
              </w:rPr>
              <w:t>實踐</w:t>
            </w:r>
          </w:p>
        </w:tc>
      </w:tr>
      <w:tr w:rsidR="00813C2E" w:rsidRPr="00984123" w14:paraId="607CFB1B" w14:textId="77777777" w:rsidTr="00786A03">
        <w:trPr>
          <w:trHeight w:val="1162"/>
          <w:jc w:val="center"/>
        </w:trPr>
        <w:tc>
          <w:tcPr>
            <w:tcW w:w="778" w:type="dxa"/>
            <w:vMerge/>
            <w:shd w:val="clear" w:color="auto" w:fill="D9D9D9" w:themeFill="background1" w:themeFillShade="D9"/>
            <w:vAlign w:val="center"/>
          </w:tcPr>
          <w:p w14:paraId="607CFB16" w14:textId="77777777" w:rsidR="00813C2E" w:rsidRPr="00984123" w:rsidRDefault="00813C2E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893" w:type="dxa"/>
            <w:gridSpan w:val="2"/>
            <w:shd w:val="clear" w:color="auto" w:fill="D9D9D9" w:themeFill="background1" w:themeFillShade="D9"/>
            <w:vAlign w:val="center"/>
          </w:tcPr>
          <w:p w14:paraId="607CFB17" w14:textId="77777777" w:rsidR="00813C2E" w:rsidRPr="00984123" w:rsidRDefault="00813C2E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84123">
              <w:rPr>
                <w:rFonts w:ascii="標楷體" w:eastAsia="標楷體" w:hAnsi="標楷體" w:hint="eastAsia"/>
                <w:b/>
                <w:noProof/>
              </w:rPr>
              <w:t>議題實質內涵</w:t>
            </w:r>
          </w:p>
        </w:tc>
        <w:tc>
          <w:tcPr>
            <w:tcW w:w="7552" w:type="dxa"/>
            <w:gridSpan w:val="7"/>
            <w:vAlign w:val="center"/>
          </w:tcPr>
          <w:p w14:paraId="607CFB18" w14:textId="20E44400" w:rsidR="00813C2E" w:rsidRPr="00984123" w:rsidRDefault="00813C2E" w:rsidP="00E6271A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 w:cstheme="minorHAnsi"/>
              </w:rPr>
            </w:pPr>
            <w:r w:rsidRPr="00984123">
              <w:rPr>
                <w:rFonts w:ascii="標楷體" w:eastAsia="標楷體" w:hAnsi="標楷體" w:cstheme="minorHAnsi"/>
              </w:rPr>
              <w:t>人 U1 理解普世人權意涵的時代性及聯合國</w:t>
            </w:r>
            <w:r w:rsidR="00E6271A">
              <w:rPr>
                <w:rFonts w:ascii="標楷體" w:eastAsia="標楷體" w:hAnsi="標楷體" w:cstheme="minorHAnsi" w:hint="eastAsia"/>
              </w:rPr>
              <w:t>兒童</w:t>
            </w:r>
            <w:r w:rsidRPr="00984123">
              <w:rPr>
                <w:rFonts w:ascii="標楷體" w:eastAsia="標楷體" w:hAnsi="標楷體" w:cstheme="minorHAnsi"/>
              </w:rPr>
              <w:t>權</w:t>
            </w:r>
            <w:r w:rsidR="007C1242">
              <w:rPr>
                <w:rFonts w:ascii="標楷體" w:eastAsia="標楷體" w:hAnsi="標楷體" w:cstheme="minorHAnsi" w:hint="eastAsia"/>
              </w:rPr>
              <w:t>利</w:t>
            </w:r>
            <w:r w:rsidRPr="00984123">
              <w:rPr>
                <w:rFonts w:ascii="標楷體" w:eastAsia="標楷體" w:hAnsi="標楷體" w:cstheme="minorHAnsi"/>
              </w:rPr>
              <w:t>公約對</w:t>
            </w:r>
            <w:r w:rsidR="00E6271A">
              <w:rPr>
                <w:rFonts w:ascii="標楷體" w:eastAsia="標楷體" w:hAnsi="標楷體" w:cstheme="minorHAnsi" w:hint="eastAsia"/>
              </w:rPr>
              <w:t>兒童</w:t>
            </w:r>
            <w:r w:rsidRPr="00984123">
              <w:rPr>
                <w:rFonts w:ascii="標楷體" w:eastAsia="標楷體" w:hAnsi="標楷體" w:cstheme="minorHAnsi"/>
              </w:rPr>
              <w:t>權</w:t>
            </w:r>
            <w:r w:rsidR="00F936CE">
              <w:rPr>
                <w:rFonts w:ascii="標楷體" w:eastAsia="標楷體" w:hAnsi="標楷體" w:cstheme="minorHAnsi" w:hint="eastAsia"/>
              </w:rPr>
              <w:t>利</w:t>
            </w:r>
            <w:r w:rsidRPr="00984123">
              <w:rPr>
                <w:rFonts w:ascii="標楷體" w:eastAsia="標楷體" w:hAnsi="標楷體" w:cstheme="minorHAnsi"/>
              </w:rPr>
              <w:t>保障的意</w:t>
            </w:r>
            <w:r w:rsidR="00E6271A">
              <w:rPr>
                <w:rFonts w:ascii="標楷體" w:eastAsia="標楷體" w:hAnsi="標楷體" w:cstheme="minorHAnsi" w:hint="eastAsia"/>
              </w:rPr>
              <w:t>義</w:t>
            </w:r>
            <w:r w:rsidRPr="00984123">
              <w:rPr>
                <w:rFonts w:ascii="標楷體" w:eastAsia="標楷體" w:hAnsi="標楷體" w:cstheme="minorHAnsi"/>
              </w:rPr>
              <w:t>。</w:t>
            </w:r>
          </w:p>
          <w:p w14:paraId="607CFB19" w14:textId="7AE7C81A" w:rsidR="00F36C0D" w:rsidRPr="00984123" w:rsidRDefault="00F36C0D" w:rsidP="00F36C0D">
            <w:pPr>
              <w:widowControl/>
              <w:rPr>
                <w:rFonts w:ascii="標楷體" w:eastAsia="標楷體" w:hAnsi="標楷體" w:cstheme="minorHAnsi"/>
              </w:rPr>
            </w:pPr>
            <w:r w:rsidRPr="00984123">
              <w:rPr>
                <w:rFonts w:ascii="標楷體" w:eastAsia="標楷體" w:hAnsi="標楷體" w:cstheme="minorHAnsi"/>
              </w:rPr>
              <w:t>人 U4 理解</w:t>
            </w:r>
            <w:r w:rsidR="00E6271A">
              <w:rPr>
                <w:rFonts w:ascii="標楷體" w:eastAsia="標楷體" w:hAnsi="標楷體" w:cstheme="minorHAnsi" w:hint="eastAsia"/>
              </w:rPr>
              <w:t>兒童</w:t>
            </w:r>
            <w:r w:rsidRPr="00984123">
              <w:rPr>
                <w:rFonts w:ascii="標楷體" w:eastAsia="標楷體" w:hAnsi="標楷體" w:cstheme="minorHAnsi"/>
              </w:rPr>
              <w:t>權</w:t>
            </w:r>
            <w:r w:rsidR="00F936CE">
              <w:rPr>
                <w:rFonts w:ascii="標楷體" w:eastAsia="標楷體" w:hAnsi="標楷體" w:cstheme="minorHAnsi" w:hint="eastAsia"/>
              </w:rPr>
              <w:t>利</w:t>
            </w:r>
            <w:r w:rsidRPr="00984123">
              <w:rPr>
                <w:rFonts w:ascii="標楷體" w:eastAsia="標楷體" w:hAnsi="標楷體" w:cstheme="minorHAnsi"/>
              </w:rPr>
              <w:t>與</w:t>
            </w:r>
            <w:r w:rsidR="00F936CE">
              <w:rPr>
                <w:rFonts w:ascii="標楷體" w:eastAsia="標楷體" w:hAnsi="標楷體" w:cstheme="minorHAnsi" w:hint="eastAsia"/>
              </w:rPr>
              <w:t>國際難民</w:t>
            </w:r>
            <w:r w:rsidRPr="00984123">
              <w:rPr>
                <w:rFonts w:ascii="標楷體" w:eastAsia="標楷體" w:hAnsi="標楷體" w:cstheme="minorHAnsi"/>
              </w:rPr>
              <w:t>的關係，並在</w:t>
            </w:r>
            <w:r w:rsidR="00F936CE">
              <w:rPr>
                <w:rFonts w:ascii="標楷體" w:eastAsia="標楷體" w:hAnsi="標楷體" w:cstheme="minorHAnsi" w:hint="eastAsia"/>
              </w:rPr>
              <w:t>生活</w:t>
            </w:r>
            <w:r w:rsidRPr="00984123">
              <w:rPr>
                <w:rFonts w:ascii="標楷體" w:eastAsia="標楷體" w:hAnsi="標楷體" w:cstheme="minorHAnsi"/>
              </w:rPr>
              <w:t>中實踐。</w:t>
            </w:r>
          </w:p>
          <w:p w14:paraId="607CFB1A" w14:textId="7CE6E86E" w:rsidR="004233CC" w:rsidRPr="00984123" w:rsidRDefault="004233CC" w:rsidP="00786A03">
            <w:pPr>
              <w:widowControl/>
              <w:rPr>
                <w:rFonts w:ascii="標楷體" w:eastAsia="標楷體" w:hAnsi="標楷體" w:cstheme="minorHAnsi"/>
              </w:rPr>
            </w:pPr>
            <w:r w:rsidRPr="00984123">
              <w:rPr>
                <w:rFonts w:ascii="標楷體" w:eastAsia="標楷體" w:hAnsi="標楷體" w:cstheme="minorHAnsi"/>
              </w:rPr>
              <w:t>人 U12 認識聯合國國際</w:t>
            </w:r>
            <w:r w:rsidR="00E6271A">
              <w:rPr>
                <w:rFonts w:ascii="標楷體" w:eastAsia="標楷體" w:hAnsi="標楷體" w:cstheme="minorHAnsi" w:hint="eastAsia"/>
              </w:rPr>
              <w:t>兒童</w:t>
            </w:r>
            <w:r w:rsidRPr="00984123">
              <w:rPr>
                <w:rFonts w:ascii="標楷體" w:eastAsia="標楷體" w:hAnsi="標楷體" w:cstheme="minorHAnsi"/>
              </w:rPr>
              <w:t>權</w:t>
            </w:r>
            <w:r w:rsidR="00F936CE">
              <w:rPr>
                <w:rFonts w:ascii="標楷體" w:eastAsia="標楷體" w:hAnsi="標楷體" w:cstheme="minorHAnsi" w:hint="eastAsia"/>
              </w:rPr>
              <w:t>利</w:t>
            </w:r>
            <w:r w:rsidRPr="00984123">
              <w:rPr>
                <w:rFonts w:ascii="標楷體" w:eastAsia="標楷體" w:hAnsi="標楷體" w:cstheme="minorHAnsi"/>
              </w:rPr>
              <w:t>公約</w:t>
            </w:r>
            <w:r w:rsidR="007C1242" w:rsidRPr="00984123">
              <w:rPr>
                <w:rFonts w:ascii="標楷體" w:eastAsia="標楷體" w:hAnsi="標楷體" w:cstheme="minorHAnsi"/>
              </w:rPr>
              <w:t>的各種重要</w:t>
            </w:r>
            <w:r w:rsidR="007C1242">
              <w:rPr>
                <w:rFonts w:ascii="標楷體" w:eastAsia="標楷體" w:hAnsi="標楷體" w:cstheme="minorHAnsi" w:hint="eastAsia"/>
              </w:rPr>
              <w:t>條款</w:t>
            </w:r>
            <w:r w:rsidRPr="00984123">
              <w:rPr>
                <w:rFonts w:ascii="標楷體" w:eastAsia="標楷體" w:hAnsi="標楷體" w:cstheme="minorHAnsi"/>
              </w:rPr>
              <w:t>。</w:t>
            </w:r>
          </w:p>
        </w:tc>
      </w:tr>
      <w:tr w:rsidR="00F67417" w:rsidRPr="00984123" w14:paraId="607CFB26" w14:textId="77777777" w:rsidTr="001C0EC0">
        <w:trPr>
          <w:trHeight w:val="711"/>
          <w:jc w:val="center"/>
        </w:trPr>
        <w:tc>
          <w:tcPr>
            <w:tcW w:w="778" w:type="dxa"/>
            <w:vMerge w:val="restart"/>
            <w:shd w:val="clear" w:color="auto" w:fill="D9D9D9" w:themeFill="background1" w:themeFillShade="D9"/>
            <w:vAlign w:val="center"/>
          </w:tcPr>
          <w:p w14:paraId="607CFB1C" w14:textId="77777777" w:rsidR="00F67417" w:rsidRPr="00984123" w:rsidRDefault="00F67417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84123">
              <w:rPr>
                <w:rFonts w:ascii="標楷體" w:eastAsia="標楷體" w:hAnsi="標楷體"/>
                <w:b/>
                <w:noProof/>
              </w:rPr>
              <w:t>學習</w:t>
            </w:r>
          </w:p>
          <w:p w14:paraId="607CFB1D" w14:textId="77777777" w:rsidR="00F67417" w:rsidRPr="00984123" w:rsidRDefault="00F67417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84123">
              <w:rPr>
                <w:rFonts w:ascii="標楷體" w:eastAsia="標楷體" w:hAnsi="標楷體"/>
                <w:b/>
                <w:noProof/>
              </w:rPr>
              <w:t>重點</w:t>
            </w:r>
          </w:p>
        </w:tc>
        <w:tc>
          <w:tcPr>
            <w:tcW w:w="1893" w:type="dxa"/>
            <w:gridSpan w:val="2"/>
            <w:shd w:val="clear" w:color="auto" w:fill="D9D9D9" w:themeFill="background1" w:themeFillShade="D9"/>
            <w:vAlign w:val="center"/>
          </w:tcPr>
          <w:p w14:paraId="607CFB1E" w14:textId="77777777" w:rsidR="00F67417" w:rsidRPr="00984123" w:rsidRDefault="00F67417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84123">
              <w:rPr>
                <w:rFonts w:ascii="標楷體" w:eastAsia="標楷體" w:hAnsi="標楷體"/>
                <w:b/>
                <w:noProof/>
              </w:rPr>
              <w:t>學習表現</w:t>
            </w:r>
          </w:p>
          <w:p w14:paraId="607CFB1F" w14:textId="77777777" w:rsidR="00F67417" w:rsidRPr="00984123" w:rsidRDefault="00F67417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7552" w:type="dxa"/>
            <w:gridSpan w:val="7"/>
            <w:vAlign w:val="center"/>
          </w:tcPr>
          <w:p w14:paraId="607CFB20" w14:textId="77777777" w:rsidR="00F67417" w:rsidRPr="00984123" w:rsidRDefault="00F67417" w:rsidP="00F67417">
            <w:pPr>
              <w:spacing w:line="360" w:lineRule="exact"/>
              <w:rPr>
                <w:rFonts w:ascii="標楷體" w:eastAsia="標楷體" w:hAnsi="標楷體"/>
              </w:rPr>
            </w:pPr>
            <w:r w:rsidRPr="00984123">
              <w:rPr>
                <w:rFonts w:ascii="標楷體" w:eastAsia="標楷體" w:hAnsi="標楷體" w:hint="eastAsia"/>
              </w:rPr>
              <w:t>1. 理解及思辨</w:t>
            </w:r>
          </w:p>
          <w:p w14:paraId="607CFB21" w14:textId="77777777" w:rsidR="00F67417" w:rsidRPr="00984123" w:rsidRDefault="00F67417" w:rsidP="00F67417">
            <w:pPr>
              <w:spacing w:line="360" w:lineRule="exact"/>
              <w:rPr>
                <w:rFonts w:ascii="標楷體" w:eastAsia="標楷體" w:hAnsi="標楷體"/>
              </w:rPr>
            </w:pPr>
            <w:r w:rsidRPr="00984123">
              <w:rPr>
                <w:rFonts w:ascii="標楷體" w:eastAsia="標楷體" w:hAnsi="標楷體" w:hint="eastAsia"/>
              </w:rPr>
              <w:t xml:space="preserve">　a. 察覺說明　b. 分析詮釋　c. 判斷創新</w:t>
            </w:r>
          </w:p>
          <w:p w14:paraId="607CFB22" w14:textId="77777777" w:rsidR="00F67417" w:rsidRPr="00984123" w:rsidRDefault="00F67417" w:rsidP="00F67417">
            <w:pPr>
              <w:spacing w:line="360" w:lineRule="exact"/>
              <w:rPr>
                <w:rFonts w:ascii="標楷體" w:eastAsia="標楷體" w:hAnsi="標楷體"/>
              </w:rPr>
            </w:pPr>
            <w:r w:rsidRPr="00984123">
              <w:rPr>
                <w:rFonts w:ascii="標楷體" w:eastAsia="標楷體" w:hAnsi="標楷體" w:hint="eastAsia"/>
              </w:rPr>
              <w:t>2. 態度及價值</w:t>
            </w:r>
          </w:p>
          <w:p w14:paraId="607CFB23" w14:textId="77777777" w:rsidR="00F67417" w:rsidRPr="00984123" w:rsidRDefault="00F67417" w:rsidP="00F67417">
            <w:pPr>
              <w:spacing w:line="360" w:lineRule="exact"/>
              <w:rPr>
                <w:rFonts w:ascii="標楷體" w:eastAsia="標楷體" w:hAnsi="標楷體"/>
              </w:rPr>
            </w:pPr>
            <w:r w:rsidRPr="00984123">
              <w:rPr>
                <w:rFonts w:ascii="標楷體" w:eastAsia="標楷體" w:hAnsi="標楷體" w:hint="eastAsia"/>
              </w:rPr>
              <w:lastRenderedPageBreak/>
              <w:t xml:space="preserve">　b. 同理尊重　c. 自省珍視</w:t>
            </w:r>
          </w:p>
          <w:p w14:paraId="607CFB24" w14:textId="77777777" w:rsidR="00F67417" w:rsidRPr="00984123" w:rsidRDefault="00F67417" w:rsidP="00F67417">
            <w:pPr>
              <w:spacing w:line="360" w:lineRule="exact"/>
              <w:rPr>
                <w:rFonts w:ascii="標楷體" w:eastAsia="標楷體" w:hAnsi="標楷體"/>
              </w:rPr>
            </w:pPr>
            <w:r w:rsidRPr="00984123">
              <w:rPr>
                <w:rFonts w:ascii="標楷體" w:eastAsia="標楷體" w:hAnsi="標楷體" w:hint="eastAsia"/>
              </w:rPr>
              <w:t>3. 技能與參與</w:t>
            </w:r>
          </w:p>
          <w:p w14:paraId="607CFB25" w14:textId="77777777" w:rsidR="00F67417" w:rsidRPr="00984123" w:rsidRDefault="00F67417" w:rsidP="001C0EC0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984123">
              <w:rPr>
                <w:rFonts w:ascii="標楷體" w:eastAsia="標楷體" w:hAnsi="標楷體" w:hint="eastAsia"/>
              </w:rPr>
              <w:t xml:space="preserve">　a. 問題發現　b. 資料收整與應用　c. 溝通合作　d. 規劃執行</w:t>
            </w:r>
          </w:p>
        </w:tc>
      </w:tr>
      <w:tr w:rsidR="00F67417" w:rsidRPr="00984123" w14:paraId="607CFB2A" w14:textId="77777777" w:rsidTr="00B81790">
        <w:trPr>
          <w:trHeight w:val="172"/>
          <w:jc w:val="center"/>
        </w:trPr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CFB27" w14:textId="77777777" w:rsidR="00F67417" w:rsidRPr="00984123" w:rsidRDefault="00F67417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893" w:type="dxa"/>
            <w:gridSpan w:val="2"/>
            <w:shd w:val="clear" w:color="auto" w:fill="D9D9D9" w:themeFill="background1" w:themeFillShade="D9"/>
            <w:vAlign w:val="center"/>
          </w:tcPr>
          <w:p w14:paraId="607CFB28" w14:textId="77777777" w:rsidR="00F67417" w:rsidRPr="00984123" w:rsidRDefault="00F67417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84123">
              <w:rPr>
                <w:rFonts w:ascii="標楷體" w:eastAsia="標楷體" w:hAnsi="標楷體"/>
                <w:b/>
                <w:noProof/>
              </w:rPr>
              <w:t>學習內容</w:t>
            </w:r>
          </w:p>
        </w:tc>
        <w:tc>
          <w:tcPr>
            <w:tcW w:w="7552" w:type="dxa"/>
            <w:gridSpan w:val="7"/>
            <w:vAlign w:val="center"/>
          </w:tcPr>
          <w:p w14:paraId="607CFB29" w14:textId="77777777" w:rsidR="00F67417" w:rsidRPr="00984123" w:rsidRDefault="00F67417" w:rsidP="00BC2651">
            <w:pPr>
              <w:spacing w:line="360" w:lineRule="exact"/>
              <w:rPr>
                <w:rFonts w:ascii="標楷體" w:eastAsia="標楷體" w:hAnsi="標楷體"/>
              </w:rPr>
            </w:pPr>
            <w:r w:rsidRPr="00984123">
              <w:rPr>
                <w:rFonts w:ascii="標楷體" w:eastAsia="標楷體" w:hAnsi="標楷體" w:hint="eastAsia"/>
              </w:rPr>
              <w:t>學生必須能覺知自身權益，並能積極爭取與維護自己權益。</w:t>
            </w:r>
          </w:p>
        </w:tc>
      </w:tr>
      <w:tr w:rsidR="00E3477B" w:rsidRPr="00984123" w14:paraId="607CFB30" w14:textId="77777777" w:rsidTr="00B81790">
        <w:trPr>
          <w:trHeight w:val="567"/>
          <w:jc w:val="center"/>
        </w:trPr>
        <w:tc>
          <w:tcPr>
            <w:tcW w:w="778" w:type="dxa"/>
            <w:vMerge w:val="restart"/>
            <w:shd w:val="clear" w:color="auto" w:fill="D9D9D9" w:themeFill="background1" w:themeFillShade="D9"/>
            <w:vAlign w:val="center"/>
          </w:tcPr>
          <w:p w14:paraId="607CFB2B" w14:textId="77777777" w:rsidR="00E3477B" w:rsidRPr="00984123" w:rsidRDefault="00E3477B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84123">
              <w:rPr>
                <w:rFonts w:ascii="標楷體" w:eastAsia="標楷體" w:hAnsi="標楷體"/>
                <w:b/>
              </w:rPr>
              <w:t>教學</w:t>
            </w:r>
          </w:p>
          <w:p w14:paraId="607CFB2C" w14:textId="77777777" w:rsidR="00E3477B" w:rsidRPr="00984123" w:rsidRDefault="00E3477B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84123">
              <w:rPr>
                <w:rFonts w:ascii="標楷體" w:eastAsia="標楷體" w:hAnsi="標楷體"/>
                <w:b/>
              </w:rPr>
              <w:t>資源</w:t>
            </w:r>
          </w:p>
        </w:tc>
        <w:tc>
          <w:tcPr>
            <w:tcW w:w="1893" w:type="dxa"/>
            <w:gridSpan w:val="2"/>
            <w:shd w:val="clear" w:color="auto" w:fill="D9D9D9" w:themeFill="background1" w:themeFillShade="D9"/>
            <w:vAlign w:val="center"/>
          </w:tcPr>
          <w:p w14:paraId="607CFB2D" w14:textId="77777777" w:rsidR="00E3477B" w:rsidRPr="00984123" w:rsidRDefault="00E3477B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84123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7552" w:type="dxa"/>
            <w:gridSpan w:val="7"/>
            <w:vAlign w:val="center"/>
          </w:tcPr>
          <w:p w14:paraId="607CFB2E" w14:textId="77DB6752" w:rsidR="003714F8" w:rsidRPr="00984123" w:rsidRDefault="005019CB" w:rsidP="005019C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3714F8" w:rsidRPr="00984123">
              <w:rPr>
                <w:rFonts w:ascii="標楷體" w:eastAsia="標楷體" w:hAnsi="標楷體" w:hint="eastAsia"/>
              </w:rPr>
              <w:t>網路資源</w:t>
            </w:r>
          </w:p>
          <w:p w14:paraId="2F3B6128" w14:textId="1FCCF0F5" w:rsidR="0014598A" w:rsidRDefault="005019CB" w:rsidP="005019C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14598A" w:rsidRPr="00984123">
              <w:rPr>
                <w:rFonts w:ascii="標楷體" w:eastAsia="標楷體" w:hAnsi="標楷體" w:hint="eastAsia"/>
              </w:rPr>
              <w:t>兒童權利公約教育人員宣導手冊</w:t>
            </w:r>
          </w:p>
          <w:p w14:paraId="607CFB2F" w14:textId="4208F9D6" w:rsidR="005019CB" w:rsidRPr="00984123" w:rsidRDefault="005019CB" w:rsidP="005019C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聯合國兒童基金會</w:t>
            </w:r>
          </w:p>
        </w:tc>
      </w:tr>
      <w:tr w:rsidR="00E3477B" w:rsidRPr="00984123" w14:paraId="607CFB37" w14:textId="77777777" w:rsidTr="00B81790">
        <w:trPr>
          <w:trHeight w:val="567"/>
          <w:jc w:val="center"/>
        </w:trPr>
        <w:tc>
          <w:tcPr>
            <w:tcW w:w="778" w:type="dxa"/>
            <w:vMerge/>
            <w:shd w:val="clear" w:color="auto" w:fill="D9D9D9" w:themeFill="background1" w:themeFillShade="D9"/>
            <w:vAlign w:val="center"/>
          </w:tcPr>
          <w:p w14:paraId="607CFB31" w14:textId="77777777" w:rsidR="00E3477B" w:rsidRPr="00984123" w:rsidRDefault="00E3477B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93" w:type="dxa"/>
            <w:gridSpan w:val="2"/>
            <w:shd w:val="clear" w:color="auto" w:fill="D9D9D9" w:themeFill="background1" w:themeFillShade="D9"/>
            <w:vAlign w:val="center"/>
          </w:tcPr>
          <w:p w14:paraId="607CFB32" w14:textId="77777777" w:rsidR="00E3477B" w:rsidRPr="00984123" w:rsidRDefault="00E3477B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84123">
              <w:rPr>
                <w:rFonts w:ascii="標楷體" w:eastAsia="標楷體" w:hAnsi="標楷體" w:hint="eastAsia"/>
                <w:b/>
              </w:rPr>
              <w:t>教學設備</w:t>
            </w:r>
          </w:p>
        </w:tc>
        <w:tc>
          <w:tcPr>
            <w:tcW w:w="7552" w:type="dxa"/>
            <w:gridSpan w:val="7"/>
            <w:vAlign w:val="center"/>
          </w:tcPr>
          <w:p w14:paraId="607CFB33" w14:textId="77777777" w:rsidR="003714F8" w:rsidRPr="00984123" w:rsidRDefault="003714F8" w:rsidP="003714F8">
            <w:pPr>
              <w:spacing w:line="360" w:lineRule="exact"/>
              <w:rPr>
                <w:rFonts w:ascii="標楷體" w:eastAsia="標楷體" w:hAnsi="標楷體"/>
              </w:rPr>
            </w:pPr>
            <w:r w:rsidRPr="00984123">
              <w:rPr>
                <w:rFonts w:ascii="標楷體" w:eastAsia="標楷體" w:hAnsi="標楷體" w:hint="eastAsia"/>
              </w:rPr>
              <w:t>1.黑板</w:t>
            </w:r>
          </w:p>
          <w:p w14:paraId="607CFB34" w14:textId="77777777" w:rsidR="003714F8" w:rsidRPr="00984123" w:rsidRDefault="003714F8" w:rsidP="003714F8">
            <w:pPr>
              <w:spacing w:line="360" w:lineRule="exact"/>
              <w:rPr>
                <w:rFonts w:ascii="標楷體" w:eastAsia="標楷體" w:hAnsi="標楷體"/>
              </w:rPr>
            </w:pPr>
            <w:r w:rsidRPr="00984123">
              <w:rPr>
                <w:rFonts w:ascii="標楷體" w:eastAsia="標楷體" w:hAnsi="標楷體" w:hint="eastAsia"/>
              </w:rPr>
              <w:t>2.小白板、白板筆</w:t>
            </w:r>
          </w:p>
          <w:p w14:paraId="607CFB35" w14:textId="77777777" w:rsidR="003714F8" w:rsidRPr="00984123" w:rsidRDefault="003714F8" w:rsidP="003714F8">
            <w:pPr>
              <w:spacing w:line="360" w:lineRule="exact"/>
              <w:rPr>
                <w:rFonts w:ascii="標楷體" w:eastAsia="標楷體" w:hAnsi="標楷體"/>
              </w:rPr>
            </w:pPr>
            <w:r w:rsidRPr="00984123">
              <w:rPr>
                <w:rFonts w:ascii="標楷體" w:eastAsia="標楷體" w:hAnsi="標楷體" w:hint="eastAsia"/>
              </w:rPr>
              <w:t>3.麥克風</w:t>
            </w:r>
          </w:p>
          <w:p w14:paraId="1474F415" w14:textId="77777777" w:rsidR="00C230BD" w:rsidRDefault="003714F8" w:rsidP="003714F8">
            <w:pPr>
              <w:spacing w:line="360" w:lineRule="exact"/>
              <w:rPr>
                <w:rFonts w:ascii="標楷體" w:eastAsia="標楷體" w:hAnsi="標楷體"/>
              </w:rPr>
            </w:pPr>
            <w:r w:rsidRPr="00984123">
              <w:rPr>
                <w:rFonts w:ascii="標楷體" w:eastAsia="標楷體" w:hAnsi="標楷體" w:hint="eastAsia"/>
              </w:rPr>
              <w:t>4.投影機</w:t>
            </w:r>
          </w:p>
          <w:p w14:paraId="607CFB36" w14:textId="3BB0FAE8" w:rsidR="00E6271A" w:rsidRPr="00984123" w:rsidRDefault="00E6271A" w:rsidP="003714F8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電腦與網路</w:t>
            </w:r>
          </w:p>
        </w:tc>
      </w:tr>
      <w:tr w:rsidR="00E3477B" w:rsidRPr="00984123" w14:paraId="607CFB3B" w14:textId="77777777" w:rsidTr="008D61FA">
        <w:trPr>
          <w:trHeight w:val="301"/>
          <w:jc w:val="center"/>
        </w:trPr>
        <w:tc>
          <w:tcPr>
            <w:tcW w:w="778" w:type="dxa"/>
            <w:vMerge/>
            <w:shd w:val="clear" w:color="auto" w:fill="D9D9D9" w:themeFill="background1" w:themeFillShade="D9"/>
            <w:vAlign w:val="center"/>
          </w:tcPr>
          <w:p w14:paraId="607CFB38" w14:textId="77777777" w:rsidR="00E3477B" w:rsidRPr="00984123" w:rsidRDefault="00E3477B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93" w:type="dxa"/>
            <w:gridSpan w:val="2"/>
            <w:shd w:val="clear" w:color="auto" w:fill="D9D9D9" w:themeFill="background1" w:themeFillShade="D9"/>
            <w:vAlign w:val="center"/>
          </w:tcPr>
          <w:p w14:paraId="607CFB39" w14:textId="77777777" w:rsidR="00E3477B" w:rsidRPr="00984123" w:rsidRDefault="00E3477B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84123">
              <w:rPr>
                <w:rFonts w:ascii="標楷體" w:eastAsia="標楷體" w:hAnsi="標楷體" w:hint="eastAsia"/>
                <w:b/>
              </w:rPr>
              <w:t>其他資源</w:t>
            </w:r>
          </w:p>
        </w:tc>
        <w:tc>
          <w:tcPr>
            <w:tcW w:w="7552" w:type="dxa"/>
            <w:gridSpan w:val="7"/>
            <w:vAlign w:val="center"/>
          </w:tcPr>
          <w:p w14:paraId="607CFB3A" w14:textId="77777777" w:rsidR="00E3477B" w:rsidRPr="00984123" w:rsidRDefault="00FB177A" w:rsidP="003714F8">
            <w:pPr>
              <w:spacing w:line="360" w:lineRule="exact"/>
              <w:rPr>
                <w:rFonts w:ascii="標楷體" w:eastAsia="標楷體" w:hAnsi="標楷體"/>
              </w:rPr>
            </w:pPr>
            <w:r w:rsidRPr="00984123">
              <w:rPr>
                <w:rFonts w:ascii="標楷體" w:eastAsia="標楷體" w:hAnsi="標楷體" w:hint="eastAsia"/>
              </w:rPr>
              <w:t>略</w:t>
            </w:r>
          </w:p>
        </w:tc>
      </w:tr>
      <w:tr w:rsidR="00E3477B" w:rsidRPr="00984123" w14:paraId="607CFB40" w14:textId="77777777" w:rsidTr="008D61FA">
        <w:trPr>
          <w:trHeight w:val="364"/>
          <w:jc w:val="center"/>
        </w:trPr>
        <w:tc>
          <w:tcPr>
            <w:tcW w:w="778" w:type="dxa"/>
            <w:vMerge w:val="restart"/>
            <w:shd w:val="clear" w:color="auto" w:fill="D9D9D9" w:themeFill="background1" w:themeFillShade="D9"/>
            <w:vAlign w:val="center"/>
          </w:tcPr>
          <w:p w14:paraId="607CFB3C" w14:textId="77777777" w:rsidR="00E3477B" w:rsidRPr="00984123" w:rsidRDefault="00E3477B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84123">
              <w:rPr>
                <w:rFonts w:ascii="標楷體" w:eastAsia="標楷體" w:hAnsi="標楷體" w:hint="eastAsia"/>
                <w:b/>
              </w:rPr>
              <w:t>學習</w:t>
            </w:r>
          </w:p>
          <w:p w14:paraId="607CFB3D" w14:textId="77777777" w:rsidR="00E3477B" w:rsidRPr="00984123" w:rsidRDefault="00E3477B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84123">
              <w:rPr>
                <w:rFonts w:ascii="標楷體" w:eastAsia="標楷體" w:hAnsi="標楷體" w:hint="eastAsia"/>
                <w:b/>
              </w:rPr>
              <w:t>評量</w:t>
            </w:r>
          </w:p>
        </w:tc>
        <w:tc>
          <w:tcPr>
            <w:tcW w:w="1893" w:type="dxa"/>
            <w:gridSpan w:val="2"/>
            <w:shd w:val="clear" w:color="auto" w:fill="D9D9D9" w:themeFill="background1" w:themeFillShade="D9"/>
            <w:vAlign w:val="center"/>
          </w:tcPr>
          <w:p w14:paraId="607CFB3E" w14:textId="77777777" w:rsidR="00E3477B" w:rsidRPr="00984123" w:rsidRDefault="00E3477B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84123">
              <w:rPr>
                <w:rFonts w:ascii="標楷體" w:eastAsia="標楷體" w:hAnsi="標楷體" w:hint="eastAsia"/>
                <w:b/>
              </w:rPr>
              <w:t>評量方式</w:t>
            </w:r>
          </w:p>
        </w:tc>
        <w:tc>
          <w:tcPr>
            <w:tcW w:w="7552" w:type="dxa"/>
            <w:gridSpan w:val="7"/>
            <w:vAlign w:val="center"/>
          </w:tcPr>
          <w:p w14:paraId="607CFB3F" w14:textId="77777777" w:rsidR="00C230BD" w:rsidRPr="00984123" w:rsidRDefault="001F53BE" w:rsidP="001F53B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4123">
              <w:rPr>
                <w:rFonts w:ascii="標楷體" w:eastAsia="標楷體" w:hAnsi="標楷體" w:hint="eastAsia"/>
              </w:rPr>
              <w:t>略</w:t>
            </w:r>
          </w:p>
        </w:tc>
      </w:tr>
      <w:tr w:rsidR="00E3477B" w:rsidRPr="00984123" w14:paraId="607CFB44" w14:textId="77777777" w:rsidTr="008D61FA">
        <w:trPr>
          <w:trHeight w:val="270"/>
          <w:jc w:val="center"/>
        </w:trPr>
        <w:tc>
          <w:tcPr>
            <w:tcW w:w="778" w:type="dxa"/>
            <w:vMerge/>
            <w:shd w:val="clear" w:color="auto" w:fill="D9D9D9" w:themeFill="background1" w:themeFillShade="D9"/>
            <w:vAlign w:val="center"/>
          </w:tcPr>
          <w:p w14:paraId="607CFB41" w14:textId="77777777" w:rsidR="00E3477B" w:rsidRPr="00984123" w:rsidRDefault="00E3477B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93" w:type="dxa"/>
            <w:gridSpan w:val="2"/>
            <w:shd w:val="clear" w:color="auto" w:fill="D9D9D9" w:themeFill="background1" w:themeFillShade="D9"/>
            <w:vAlign w:val="center"/>
          </w:tcPr>
          <w:p w14:paraId="607CFB42" w14:textId="77777777" w:rsidR="00E3477B" w:rsidRPr="00984123" w:rsidRDefault="00E3477B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84123">
              <w:rPr>
                <w:rFonts w:ascii="標楷體" w:eastAsia="標楷體" w:hAnsi="標楷體" w:hint="eastAsia"/>
                <w:b/>
              </w:rPr>
              <w:t>評量表單</w:t>
            </w:r>
          </w:p>
        </w:tc>
        <w:tc>
          <w:tcPr>
            <w:tcW w:w="7552" w:type="dxa"/>
            <w:gridSpan w:val="7"/>
            <w:vAlign w:val="center"/>
          </w:tcPr>
          <w:p w14:paraId="607CFB43" w14:textId="77777777" w:rsidR="00CB14D8" w:rsidRPr="00984123" w:rsidRDefault="00FB177A" w:rsidP="002A3A1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4123">
              <w:rPr>
                <w:rFonts w:ascii="標楷體" w:eastAsia="標楷體" w:hAnsi="標楷體" w:hint="eastAsia"/>
              </w:rPr>
              <w:t>略</w:t>
            </w:r>
          </w:p>
        </w:tc>
      </w:tr>
      <w:tr w:rsidR="00E3477B" w:rsidRPr="00984123" w14:paraId="607CFB46" w14:textId="77777777" w:rsidTr="00DD7778">
        <w:trPr>
          <w:trHeight w:val="567"/>
          <w:jc w:val="center"/>
        </w:trPr>
        <w:tc>
          <w:tcPr>
            <w:tcW w:w="10223" w:type="dxa"/>
            <w:gridSpan w:val="10"/>
            <w:shd w:val="clear" w:color="auto" w:fill="D9D9D9" w:themeFill="background1" w:themeFillShade="D9"/>
            <w:vAlign w:val="center"/>
          </w:tcPr>
          <w:p w14:paraId="607CFB45" w14:textId="77777777" w:rsidR="00E3477B" w:rsidRPr="00984123" w:rsidRDefault="00E3477B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84123">
              <w:rPr>
                <w:rFonts w:ascii="標楷體" w:eastAsia="標楷體" w:hAnsi="標楷體"/>
                <w:b/>
              </w:rPr>
              <w:t>學習目標</w:t>
            </w:r>
          </w:p>
        </w:tc>
      </w:tr>
      <w:tr w:rsidR="007755A4" w:rsidRPr="00984123" w14:paraId="607CFB49" w14:textId="77777777" w:rsidTr="00B81790">
        <w:trPr>
          <w:trHeight w:val="567"/>
          <w:jc w:val="center"/>
        </w:trPr>
        <w:tc>
          <w:tcPr>
            <w:tcW w:w="5072" w:type="dxa"/>
            <w:gridSpan w:val="4"/>
            <w:shd w:val="clear" w:color="auto" w:fill="D9D9D9" w:themeFill="background1" w:themeFillShade="D9"/>
            <w:vAlign w:val="center"/>
          </w:tcPr>
          <w:p w14:paraId="607CFB47" w14:textId="77777777" w:rsidR="007755A4" w:rsidRPr="00984123" w:rsidRDefault="00856742" w:rsidP="002D46D6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84123">
              <w:rPr>
                <w:rFonts w:ascii="標楷體" w:eastAsia="標楷體" w:hAnsi="標楷體" w:hint="eastAsia"/>
                <w:b/>
              </w:rPr>
              <w:t>單元</w:t>
            </w:r>
            <w:r w:rsidR="007755A4" w:rsidRPr="00984123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5151" w:type="dxa"/>
            <w:gridSpan w:val="6"/>
            <w:shd w:val="clear" w:color="auto" w:fill="D9D9D9" w:themeFill="background1" w:themeFillShade="D9"/>
            <w:vAlign w:val="center"/>
          </w:tcPr>
          <w:p w14:paraId="607CFB48" w14:textId="77777777" w:rsidR="007755A4" w:rsidRPr="00984123" w:rsidRDefault="00C230BD" w:rsidP="002D46D6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84123">
              <w:rPr>
                <w:rFonts w:ascii="標楷體" w:eastAsia="標楷體" w:hAnsi="標楷體" w:hint="eastAsia"/>
                <w:b/>
              </w:rPr>
              <w:t>人權</w:t>
            </w:r>
            <w:r w:rsidR="007755A4" w:rsidRPr="00984123">
              <w:rPr>
                <w:rFonts w:ascii="標楷體" w:eastAsia="標楷體" w:hAnsi="標楷體" w:hint="eastAsia"/>
                <w:b/>
              </w:rPr>
              <w:t>學習目標</w:t>
            </w:r>
          </w:p>
        </w:tc>
      </w:tr>
      <w:tr w:rsidR="007755A4" w:rsidRPr="00984123" w14:paraId="607CFB4E" w14:textId="77777777" w:rsidTr="00B81790">
        <w:trPr>
          <w:gridAfter w:val="1"/>
          <w:wAfter w:w="7" w:type="dxa"/>
          <w:trHeight w:val="1362"/>
          <w:jc w:val="center"/>
        </w:trPr>
        <w:tc>
          <w:tcPr>
            <w:tcW w:w="5072" w:type="dxa"/>
            <w:gridSpan w:val="4"/>
            <w:shd w:val="clear" w:color="auto" w:fill="auto"/>
            <w:vAlign w:val="center"/>
          </w:tcPr>
          <w:p w14:paraId="3F622B94" w14:textId="77777777" w:rsidR="005019CB" w:rsidRPr="002B70B0" w:rsidRDefault="005019CB" w:rsidP="005019CB">
            <w:pPr>
              <w:spacing w:line="0" w:lineRule="atLeast"/>
              <w:rPr>
                <w:rFonts w:ascii="標楷體" w:eastAsia="標楷體" w:hAnsi="標楷體"/>
              </w:rPr>
            </w:pPr>
            <w:r w:rsidRPr="002B70B0">
              <w:rPr>
                <w:rFonts w:ascii="標楷體" w:eastAsia="標楷體" w:hAnsi="標楷體" w:hint="eastAsia"/>
              </w:rPr>
              <w:t>認知：</w:t>
            </w:r>
            <w:r w:rsidRPr="002B70B0">
              <w:rPr>
                <w:rFonts w:ascii="標楷體" w:eastAsia="標楷體" w:hAnsi="標楷體"/>
              </w:rPr>
              <w:t xml:space="preserve">(1) </w:t>
            </w:r>
            <w:r w:rsidRPr="002B70B0">
              <w:rPr>
                <w:rFonts w:ascii="標楷體" w:eastAsia="標楷體" w:hAnsi="標楷體" w:hint="eastAsia"/>
              </w:rPr>
              <w:t>認識全球兒童難民現況及相關數據</w:t>
            </w:r>
          </w:p>
          <w:p w14:paraId="623F9D93" w14:textId="77777777" w:rsidR="005019CB" w:rsidRDefault="005019CB" w:rsidP="005019CB">
            <w:pPr>
              <w:spacing w:line="0" w:lineRule="atLeast"/>
              <w:rPr>
                <w:rFonts w:ascii="標楷體" w:eastAsia="標楷體" w:hAnsi="標楷體"/>
              </w:rPr>
            </w:pPr>
            <w:r w:rsidRPr="002B70B0">
              <w:rPr>
                <w:rFonts w:ascii="標楷體" w:eastAsia="標楷體" w:hAnsi="標楷體" w:hint="eastAsia"/>
              </w:rPr>
              <w:t xml:space="preserve">　　　</w:t>
            </w:r>
            <w:r w:rsidRPr="002B70B0">
              <w:rPr>
                <w:rFonts w:ascii="標楷體" w:eastAsia="標楷體" w:hAnsi="標楷體"/>
              </w:rPr>
              <w:t xml:space="preserve">(2) </w:t>
            </w:r>
            <w:r w:rsidRPr="002B70B0">
              <w:rPr>
                <w:rFonts w:ascii="標楷體" w:eastAsia="標楷體" w:hAnsi="標楷體" w:hint="eastAsia"/>
              </w:rPr>
              <w:t>認識保障難民及難民兒童權利的國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342E9B71" w14:textId="25A0AF13" w:rsidR="005019CB" w:rsidRPr="002B70B0" w:rsidRDefault="005019CB" w:rsidP="005019C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2B70B0">
              <w:rPr>
                <w:rFonts w:ascii="標楷體" w:eastAsia="標楷體" w:hAnsi="標楷體" w:hint="eastAsia"/>
              </w:rPr>
              <w:t>際公約</w:t>
            </w:r>
          </w:p>
          <w:p w14:paraId="7B0E0D3F" w14:textId="77777777" w:rsidR="005019CB" w:rsidRPr="002B70B0" w:rsidRDefault="005019CB" w:rsidP="005019CB">
            <w:pPr>
              <w:spacing w:line="0" w:lineRule="atLeast"/>
              <w:rPr>
                <w:rFonts w:ascii="標楷體" w:eastAsia="標楷體" w:hAnsi="標楷體"/>
              </w:rPr>
            </w:pPr>
            <w:r w:rsidRPr="002B70B0">
              <w:rPr>
                <w:rFonts w:ascii="標楷體" w:eastAsia="標楷體" w:hAnsi="標楷體" w:hint="eastAsia"/>
              </w:rPr>
              <w:t>態度：</w:t>
            </w:r>
            <w:r w:rsidRPr="002B70B0">
              <w:rPr>
                <w:rFonts w:ascii="標楷體" w:eastAsia="標楷體" w:hAnsi="標楷體"/>
              </w:rPr>
              <w:t xml:space="preserve">(3) </w:t>
            </w:r>
            <w:r w:rsidRPr="002B70B0">
              <w:rPr>
                <w:rFonts w:ascii="標楷體" w:eastAsia="標楷體" w:hAnsi="標楷體" w:hint="eastAsia"/>
              </w:rPr>
              <w:t>尊重他人的權利</w:t>
            </w:r>
          </w:p>
          <w:p w14:paraId="651F29DD" w14:textId="77777777" w:rsidR="005019CB" w:rsidRPr="002B70B0" w:rsidRDefault="005019CB" w:rsidP="005019CB">
            <w:pPr>
              <w:spacing w:line="0" w:lineRule="atLeast"/>
              <w:rPr>
                <w:rFonts w:ascii="標楷體" w:eastAsia="標楷體" w:hAnsi="標楷體"/>
              </w:rPr>
            </w:pPr>
            <w:r w:rsidRPr="002B70B0">
              <w:rPr>
                <w:rFonts w:ascii="標楷體" w:eastAsia="標楷體" w:hAnsi="標楷體" w:hint="eastAsia"/>
              </w:rPr>
              <w:t>能力：</w:t>
            </w:r>
            <w:r w:rsidRPr="002B70B0">
              <w:rPr>
                <w:rFonts w:ascii="標楷體" w:eastAsia="標楷體" w:hAnsi="標楷體"/>
              </w:rPr>
              <w:t xml:space="preserve">(4) </w:t>
            </w:r>
            <w:r w:rsidRPr="002B70B0">
              <w:rPr>
                <w:rFonts w:ascii="標楷體" w:eastAsia="標楷體" w:hAnsi="標楷體" w:hint="eastAsia"/>
              </w:rPr>
              <w:t>聆聽他人、表達意見</w:t>
            </w:r>
          </w:p>
          <w:p w14:paraId="7795E66A" w14:textId="77777777" w:rsidR="005019CB" w:rsidRPr="002B70B0" w:rsidRDefault="005019CB" w:rsidP="005019CB">
            <w:pPr>
              <w:spacing w:line="0" w:lineRule="atLeast"/>
              <w:rPr>
                <w:rFonts w:ascii="標楷體" w:eastAsia="標楷體" w:hAnsi="標楷體"/>
              </w:rPr>
            </w:pPr>
            <w:r w:rsidRPr="002B70B0">
              <w:rPr>
                <w:rFonts w:ascii="標楷體" w:eastAsia="標楷體" w:hAnsi="標楷體" w:hint="eastAsia"/>
              </w:rPr>
              <w:t xml:space="preserve">　　　</w:t>
            </w:r>
            <w:r w:rsidRPr="002B70B0">
              <w:rPr>
                <w:rFonts w:ascii="標楷體" w:eastAsia="標楷體" w:hAnsi="標楷體"/>
              </w:rPr>
              <w:t xml:space="preserve">(5) </w:t>
            </w:r>
            <w:r w:rsidRPr="002B70B0">
              <w:rPr>
                <w:rFonts w:ascii="標楷體" w:eastAsia="標楷體" w:hAnsi="標楷體" w:hint="eastAsia"/>
              </w:rPr>
              <w:t>檢視自己對難民的想法從何而來</w:t>
            </w:r>
          </w:p>
          <w:p w14:paraId="607CFB4B" w14:textId="1F426E9A" w:rsidR="003714F8" w:rsidRPr="005019CB" w:rsidRDefault="005019CB" w:rsidP="005019C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5019CB">
              <w:rPr>
                <w:rFonts w:ascii="標楷體" w:eastAsia="標楷體" w:hAnsi="標楷體"/>
              </w:rPr>
              <w:t xml:space="preserve">(6) </w:t>
            </w:r>
            <w:r w:rsidRPr="005019CB">
              <w:rPr>
                <w:rFonts w:ascii="標楷體" w:eastAsia="標楷體" w:hAnsi="標楷體" w:hint="eastAsia"/>
              </w:rPr>
              <w:t xml:space="preserve">能分辨既定想法與事實　</w:t>
            </w:r>
          </w:p>
        </w:tc>
        <w:tc>
          <w:tcPr>
            <w:tcW w:w="5144" w:type="dxa"/>
            <w:gridSpan w:val="5"/>
            <w:shd w:val="clear" w:color="auto" w:fill="auto"/>
            <w:vAlign w:val="center"/>
          </w:tcPr>
          <w:p w14:paraId="4D09E5DB" w14:textId="77777777" w:rsidR="005019CB" w:rsidRDefault="005019CB" w:rsidP="005019C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CB14D8" w:rsidRPr="00984123">
              <w:rPr>
                <w:rFonts w:ascii="標楷體" w:eastAsia="標楷體" w:hAnsi="標楷體" w:hint="eastAsia"/>
              </w:rPr>
              <w:t>介紹</w:t>
            </w:r>
            <w:r w:rsidR="003714F8" w:rsidRPr="00984123">
              <w:rPr>
                <w:rFonts w:ascii="標楷體" w:eastAsia="標楷體" w:hAnsi="標楷體" w:hint="eastAsia"/>
              </w:rPr>
              <w:t>兒童權利公約四大原則</w:t>
            </w:r>
            <w:r w:rsidR="00CB14D8" w:rsidRPr="00984123">
              <w:rPr>
                <w:rFonts w:ascii="標楷體" w:eastAsia="標楷體" w:hAnsi="標楷體"/>
              </w:rPr>
              <w:t>(</w:t>
            </w:r>
            <w:r w:rsidR="00CB14D8" w:rsidRPr="00984123">
              <w:rPr>
                <w:rFonts w:ascii="標楷體" w:eastAsia="標楷體" w:hAnsi="標楷體" w:hint="eastAsia"/>
              </w:rPr>
              <w:t>生存及發展權、最</w:t>
            </w:r>
          </w:p>
          <w:p w14:paraId="607CFB4C" w14:textId="3B086B51" w:rsidR="003714F8" w:rsidRPr="00984123" w:rsidRDefault="00CB14D8" w:rsidP="005019CB">
            <w:pPr>
              <w:spacing w:line="360" w:lineRule="exact"/>
              <w:ind w:leftChars="100" w:left="240"/>
              <w:rPr>
                <w:rFonts w:ascii="標楷體" w:eastAsia="標楷體" w:hAnsi="標楷體"/>
              </w:rPr>
            </w:pPr>
            <w:r w:rsidRPr="00984123">
              <w:rPr>
                <w:rFonts w:ascii="標楷體" w:eastAsia="標楷體" w:hAnsi="標楷體" w:hint="eastAsia"/>
              </w:rPr>
              <w:t>佳利益、禁止歧視與兒童表意權</w:t>
            </w:r>
            <w:r w:rsidRPr="00984123">
              <w:rPr>
                <w:rFonts w:ascii="標楷體" w:eastAsia="標楷體" w:hAnsi="標楷體"/>
              </w:rPr>
              <w:t>)</w:t>
            </w:r>
            <w:r w:rsidRPr="00984123">
              <w:rPr>
                <w:rFonts w:ascii="標楷體" w:eastAsia="標楷體" w:hAnsi="標楷體" w:hint="eastAsia"/>
              </w:rPr>
              <w:t>中的</w:t>
            </w:r>
            <w:r w:rsidR="005019CB">
              <w:rPr>
                <w:rFonts w:ascii="標楷體" w:eastAsia="標楷體" w:hAnsi="標楷體" w:hint="eastAsia"/>
              </w:rPr>
              <w:t>生存及發展</w:t>
            </w:r>
            <w:r w:rsidRPr="00984123">
              <w:rPr>
                <w:rFonts w:ascii="標楷體" w:eastAsia="標楷體" w:hAnsi="標楷體" w:hint="eastAsia"/>
              </w:rPr>
              <w:t>權。</w:t>
            </w:r>
          </w:p>
          <w:p w14:paraId="45DD84BE" w14:textId="77777777" w:rsidR="006B69D5" w:rsidRDefault="005019CB" w:rsidP="005019C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CB14D8" w:rsidRPr="00984123">
              <w:rPr>
                <w:rFonts w:ascii="標楷體" w:eastAsia="標楷體" w:hAnsi="標楷體" w:hint="eastAsia"/>
              </w:rPr>
              <w:t>如何使</w:t>
            </w:r>
            <w:r>
              <w:rPr>
                <w:rFonts w:ascii="標楷體" w:eastAsia="標楷體" w:hAnsi="標楷體" w:hint="eastAsia"/>
              </w:rPr>
              <w:t>難民兒童的</w:t>
            </w:r>
            <w:r>
              <w:rPr>
                <w:rFonts w:ascii="標楷體" w:eastAsia="標楷體" w:hAnsi="標楷體" w:hint="eastAsia"/>
              </w:rPr>
              <w:t>生存及發展</w:t>
            </w:r>
            <w:r w:rsidR="00CB14D8" w:rsidRPr="00984123">
              <w:rPr>
                <w:rFonts w:ascii="標楷體" w:eastAsia="標楷體" w:hAnsi="標楷體" w:hint="eastAsia"/>
              </w:rPr>
              <w:t>權</w:t>
            </w:r>
            <w:r w:rsidR="006B69D5">
              <w:rPr>
                <w:rFonts w:ascii="標楷體" w:eastAsia="標楷體" w:hAnsi="標楷體" w:hint="eastAsia"/>
              </w:rPr>
              <w:t>可以</w:t>
            </w:r>
            <w:r w:rsidR="003714F8" w:rsidRPr="00984123">
              <w:rPr>
                <w:rFonts w:ascii="標楷體" w:eastAsia="標楷體" w:hAnsi="標楷體" w:hint="eastAsia"/>
              </w:rPr>
              <w:t>落實在</w:t>
            </w:r>
            <w:r w:rsidR="006B69D5">
              <w:rPr>
                <w:rFonts w:ascii="標楷體" w:eastAsia="標楷體" w:hAnsi="標楷體" w:hint="eastAsia"/>
              </w:rPr>
              <w:t>其</w:t>
            </w:r>
          </w:p>
          <w:p w14:paraId="75FCF508" w14:textId="77777777" w:rsidR="006B69D5" w:rsidRDefault="006B69D5" w:rsidP="005019C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714F8" w:rsidRPr="00984123">
              <w:rPr>
                <w:rFonts w:ascii="標楷體" w:eastAsia="標楷體" w:hAnsi="標楷體" w:hint="eastAsia"/>
              </w:rPr>
              <w:t>生活</w:t>
            </w:r>
            <w:r>
              <w:rPr>
                <w:rFonts w:ascii="標楷體" w:eastAsia="標楷體" w:hAnsi="標楷體" w:hint="eastAsia"/>
              </w:rPr>
              <w:t>中</w:t>
            </w:r>
            <w:r w:rsidR="003714F8" w:rsidRPr="00984123">
              <w:rPr>
                <w:rFonts w:ascii="標楷體" w:eastAsia="標楷體" w:hAnsi="標楷體" w:hint="eastAsia"/>
              </w:rPr>
              <w:t>，讓</w:t>
            </w:r>
            <w:r w:rsidR="00CB14D8" w:rsidRPr="00984123">
              <w:rPr>
                <w:rFonts w:ascii="標楷體" w:eastAsia="標楷體" w:hAnsi="標楷體" w:hint="eastAsia"/>
              </w:rPr>
              <w:t>學校與</w:t>
            </w:r>
            <w:r w:rsidR="00DD7778" w:rsidRPr="00984123">
              <w:rPr>
                <w:rFonts w:ascii="標楷體" w:eastAsia="標楷體" w:hAnsi="標楷體" w:hint="eastAsia"/>
              </w:rPr>
              <w:t>師長重視與關懷</w:t>
            </w:r>
            <w:r>
              <w:rPr>
                <w:rFonts w:ascii="標楷體" w:eastAsia="標楷體" w:hAnsi="標楷體" w:hint="eastAsia"/>
              </w:rPr>
              <w:t>難民兒童</w:t>
            </w:r>
            <w:r w:rsidR="00CB14D8" w:rsidRPr="00984123">
              <w:rPr>
                <w:rFonts w:ascii="標楷體" w:eastAsia="標楷體" w:hAnsi="標楷體" w:hint="eastAsia"/>
              </w:rPr>
              <w:t>權</w:t>
            </w:r>
          </w:p>
          <w:p w14:paraId="607CFB4D" w14:textId="3785C7BC" w:rsidR="0021113F" w:rsidRPr="00984123" w:rsidRDefault="006B69D5" w:rsidP="005019C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CB14D8" w:rsidRPr="00984123">
              <w:rPr>
                <w:rFonts w:ascii="標楷體" w:eastAsia="標楷體" w:hAnsi="標楷體" w:hint="eastAsia"/>
              </w:rPr>
              <w:t>利</w:t>
            </w:r>
            <w:r w:rsidR="00911783" w:rsidRPr="00984123">
              <w:rPr>
                <w:rFonts w:ascii="標楷體" w:eastAsia="標楷體" w:hAnsi="標楷體" w:hint="eastAsia"/>
              </w:rPr>
              <w:t>。</w:t>
            </w:r>
          </w:p>
        </w:tc>
      </w:tr>
      <w:tr w:rsidR="007755A4" w:rsidRPr="00984123" w14:paraId="607CFB50" w14:textId="77777777" w:rsidTr="00061C6B">
        <w:trPr>
          <w:gridAfter w:val="1"/>
          <w:wAfter w:w="7" w:type="dxa"/>
          <w:trHeight w:val="226"/>
          <w:jc w:val="center"/>
        </w:trPr>
        <w:tc>
          <w:tcPr>
            <w:tcW w:w="10216" w:type="dxa"/>
            <w:gridSpan w:val="9"/>
            <w:shd w:val="clear" w:color="auto" w:fill="D9D9D9" w:themeFill="background1" w:themeFillShade="D9"/>
            <w:vAlign w:val="center"/>
          </w:tcPr>
          <w:p w14:paraId="607CFB4F" w14:textId="77777777" w:rsidR="007755A4" w:rsidRPr="00984123" w:rsidRDefault="007755A4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84123">
              <w:rPr>
                <w:rFonts w:ascii="標楷體" w:eastAsia="標楷體" w:hAnsi="標楷體" w:hint="eastAsia"/>
                <w:b/>
              </w:rPr>
              <w:t>教學活動設計</w:t>
            </w:r>
          </w:p>
        </w:tc>
      </w:tr>
      <w:tr w:rsidR="007755A4" w:rsidRPr="00984123" w14:paraId="607CFB55" w14:textId="77777777" w:rsidTr="00B81790">
        <w:trPr>
          <w:gridAfter w:val="1"/>
          <w:wAfter w:w="7" w:type="dxa"/>
          <w:trHeight w:val="567"/>
          <w:jc w:val="center"/>
        </w:trPr>
        <w:tc>
          <w:tcPr>
            <w:tcW w:w="7048" w:type="dxa"/>
            <w:gridSpan w:val="6"/>
            <w:shd w:val="clear" w:color="auto" w:fill="D9D9D9" w:themeFill="background1" w:themeFillShade="D9"/>
            <w:vAlign w:val="center"/>
          </w:tcPr>
          <w:p w14:paraId="607CFB51" w14:textId="77777777" w:rsidR="007755A4" w:rsidRPr="00984123" w:rsidRDefault="007755A4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84123">
              <w:rPr>
                <w:rFonts w:ascii="標楷體" w:eastAsia="標楷體" w:hAnsi="標楷體" w:hint="eastAsia"/>
                <w:b/>
              </w:rPr>
              <w:t>教學流程、內容</w:t>
            </w:r>
            <w:r w:rsidRPr="00984123">
              <w:rPr>
                <w:rFonts w:ascii="標楷體" w:eastAsia="標楷體" w:hAnsi="標楷體"/>
                <w:b/>
              </w:rPr>
              <w:t>及實施方式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607CFB52" w14:textId="77777777" w:rsidR="007755A4" w:rsidRPr="00984123" w:rsidRDefault="007755A4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84123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14:paraId="607CFB53" w14:textId="77777777" w:rsidR="007755A4" w:rsidRPr="00984123" w:rsidRDefault="007755A4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84123">
              <w:rPr>
                <w:rFonts w:ascii="標楷體" w:eastAsia="標楷體" w:hAnsi="標楷體"/>
                <w:b/>
              </w:rPr>
              <w:t>學習評量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607CFB54" w14:textId="77777777" w:rsidR="007755A4" w:rsidRPr="00984123" w:rsidRDefault="007755A4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84123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7755A4" w:rsidRPr="00984123" w14:paraId="607CFBBB" w14:textId="77777777" w:rsidTr="00644C10">
        <w:trPr>
          <w:gridAfter w:val="1"/>
          <w:wAfter w:w="7" w:type="dxa"/>
          <w:trHeight w:val="2522"/>
          <w:jc w:val="center"/>
        </w:trPr>
        <w:tc>
          <w:tcPr>
            <w:tcW w:w="7048" w:type="dxa"/>
            <w:gridSpan w:val="6"/>
          </w:tcPr>
          <w:p w14:paraId="74647FF8" w14:textId="77777777" w:rsidR="00E25E85" w:rsidRPr="00696D89" w:rsidRDefault="00E25E85" w:rsidP="00E25E8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96D89">
              <w:rPr>
                <w:rFonts w:ascii="標楷體" w:eastAsia="標楷體" w:hAnsi="標楷體" w:hint="eastAsia"/>
              </w:rPr>
              <w:t>一</w:t>
            </w:r>
            <w:r w:rsidRPr="00696D89">
              <w:rPr>
                <w:rFonts w:ascii="標楷體" w:eastAsia="標楷體" w:hAnsi="標楷體"/>
              </w:rPr>
              <w:t>、準備活動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4E8E5610" w14:textId="77777777" w:rsidR="00E25E85" w:rsidRDefault="00E25E85" w:rsidP="00E25E85">
            <w:pPr>
              <w:adjustRightInd w:val="0"/>
              <w:snapToGrid w:val="0"/>
              <w:spacing w:line="300" w:lineRule="exact"/>
              <w:ind w:firstLineChars="200" w:firstLine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單槍及電腦、手機或平板（</w:t>
            </w:r>
            <w:r w:rsidRPr="009507BA">
              <w:rPr>
                <w:rFonts w:ascii="標楷體" w:eastAsia="標楷體" w:hAnsi="標楷體"/>
              </w:rPr>
              <w:t>Android</w:t>
            </w:r>
            <w:r>
              <w:rPr>
                <w:rFonts w:ascii="標楷體" w:eastAsia="標楷體" w:hAnsi="標楷體" w:hint="eastAsia"/>
              </w:rPr>
              <w:t>或Apple系統皆可），同學必須自行下載</w:t>
            </w:r>
            <w:r w:rsidRPr="009507BA">
              <w:rPr>
                <w:rFonts w:ascii="標楷體" w:eastAsia="標楷體" w:hAnsi="標楷體" w:hint="eastAsia"/>
              </w:rPr>
              <w:t>課堂互動</w:t>
            </w:r>
            <w:r>
              <w:rPr>
                <w:rFonts w:ascii="標楷體" w:eastAsia="標楷體" w:hAnsi="標楷體" w:hint="eastAsia"/>
              </w:rPr>
              <w:t>軟體程式（</w:t>
            </w:r>
            <w:r w:rsidRPr="007C75DA">
              <w:rPr>
                <w:rFonts w:ascii="標楷體" w:eastAsia="標楷體" w:hAnsi="標楷體"/>
              </w:rPr>
              <w:t>Khoot</w:t>
            </w:r>
            <w:r>
              <w:rPr>
                <w:rFonts w:ascii="標楷體" w:eastAsia="標楷體" w:hAnsi="標楷體" w:hint="eastAsia"/>
              </w:rPr>
              <w:t>）。</w:t>
            </w:r>
          </w:p>
          <w:p w14:paraId="45887F26" w14:textId="1348D4BD" w:rsidR="00E25E85" w:rsidRPr="00E25E85" w:rsidRDefault="00E25E85" w:rsidP="00E25E85">
            <w:pPr>
              <w:pStyle w:val="a7"/>
              <w:numPr>
                <w:ilvl w:val="0"/>
                <w:numId w:val="3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hint="eastAsia"/>
              </w:rPr>
            </w:pPr>
            <w:r w:rsidRPr="00E25E85">
              <w:rPr>
                <w:rFonts w:ascii="標楷體" w:eastAsia="標楷體" w:hAnsi="標楷體" w:hint="eastAsia"/>
              </w:rPr>
              <w:t>發展</w:t>
            </w:r>
            <w:r w:rsidRPr="00E25E85">
              <w:rPr>
                <w:rFonts w:ascii="標楷體" w:eastAsia="標楷體" w:hAnsi="標楷體"/>
              </w:rPr>
              <w:t>活動</w:t>
            </w:r>
            <w:r w:rsidRPr="00E25E85">
              <w:rPr>
                <w:rFonts w:ascii="標楷體" w:eastAsia="標楷體" w:hAnsi="標楷體" w:hint="eastAsia"/>
              </w:rPr>
              <w:t>：</w:t>
            </w:r>
          </w:p>
          <w:p w14:paraId="2082BEC1" w14:textId="45619DAD" w:rsidR="00E25E85" w:rsidRDefault="00E25E85" w:rsidP="00E25E85">
            <w:pPr>
              <w:spacing w:line="0" w:lineRule="atLeast"/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>
              <w:rPr>
                <w:rFonts w:ascii="標楷體" w:eastAsia="標楷體" w:hAnsi="標楷體" w:hint="eastAsia"/>
              </w:rPr>
              <w:t>引起動機：課堂前測。（利用手機引起同學學習動機）</w:t>
            </w:r>
          </w:p>
          <w:p w14:paraId="52DCC5CF" w14:textId="72A2B60A" w:rsidR="00E25E85" w:rsidRDefault="00E25E85" w:rsidP="00E25E85">
            <w:pPr>
              <w:spacing w:line="0" w:lineRule="atLeast"/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>
              <w:rPr>
                <w:rFonts w:ascii="標楷體" w:eastAsia="標楷體" w:hAnsi="標楷體" w:hint="eastAsia"/>
              </w:rPr>
              <w:t>檢討前測試題，針對同學答題錯誤進行檢討與分析。</w:t>
            </w:r>
          </w:p>
          <w:p w14:paraId="7A9D6BEA" w14:textId="1EA5CE92" w:rsidR="00E25E85" w:rsidRDefault="00E25E85" w:rsidP="00E25E85">
            <w:pPr>
              <w:spacing w:line="0" w:lineRule="atLeast"/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>
              <w:rPr>
                <w:rFonts w:ascii="標楷體" w:eastAsia="標楷體" w:hAnsi="標楷體" w:hint="eastAsia"/>
              </w:rPr>
              <w:t>依據前測結果進行異質性分組。</w:t>
            </w:r>
          </w:p>
          <w:p w14:paraId="0441E86C" w14:textId="3D04290F" w:rsidR="00E25E85" w:rsidRDefault="00E25E85" w:rsidP="00E25E85">
            <w:pPr>
              <w:spacing w:line="0" w:lineRule="atLeast"/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  <w:r>
              <w:rPr>
                <w:rFonts w:ascii="標楷體" w:eastAsia="標楷體" w:hAnsi="標楷體" w:hint="eastAsia"/>
              </w:rPr>
              <w:t>分組進行討論有關課程的重要議題。</w:t>
            </w:r>
          </w:p>
          <w:p w14:paraId="6F7E26D0" w14:textId="77777777" w:rsidR="00E25E85" w:rsidRPr="007C75DA" w:rsidRDefault="00E25E85" w:rsidP="00E25E85">
            <w:pPr>
              <w:spacing w:line="0" w:lineRule="atLeast"/>
              <w:ind w:left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議題一：</w:t>
            </w:r>
            <w:r w:rsidRPr="007C75DA">
              <w:rPr>
                <w:rFonts w:ascii="標楷體" w:eastAsia="標楷體" w:hAnsi="標楷體" w:hint="eastAsia"/>
              </w:rPr>
              <w:t>當提起「難民兒童」，你立即聯想起甚麼？試寫上</w:t>
            </w:r>
            <w:r w:rsidRPr="007C75DA">
              <w:rPr>
                <w:rFonts w:ascii="標楷體" w:eastAsia="標楷體" w:hAnsi="標楷體"/>
              </w:rPr>
              <w:t>5</w:t>
            </w:r>
            <w:r w:rsidRPr="007C75DA">
              <w:rPr>
                <w:rFonts w:ascii="標楷體" w:eastAsia="標楷體" w:hAnsi="標楷體" w:hint="eastAsia"/>
              </w:rPr>
              <w:t>個聯想詞。</w:t>
            </w:r>
          </w:p>
          <w:p w14:paraId="55A3E083" w14:textId="77777777" w:rsidR="00E25E85" w:rsidRPr="007C75DA" w:rsidRDefault="00E25E85" w:rsidP="00E25E85">
            <w:pPr>
              <w:spacing w:line="0" w:lineRule="atLeast"/>
              <w:ind w:left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議題二：</w:t>
            </w:r>
            <w:r w:rsidRPr="007C75DA">
              <w:rPr>
                <w:rFonts w:ascii="標楷體" w:eastAsia="標楷體" w:hAnsi="標楷體" w:hint="eastAsia"/>
              </w:rPr>
              <w:t>試創作一個「難民兒童」短篇故事，故事中要包含你剛才寫的</w:t>
            </w:r>
            <w:r w:rsidRPr="007C75DA">
              <w:rPr>
                <w:rFonts w:ascii="標楷體" w:eastAsia="標楷體" w:hAnsi="標楷體"/>
              </w:rPr>
              <w:t>5</w:t>
            </w:r>
            <w:r w:rsidRPr="007C75DA">
              <w:rPr>
                <w:rFonts w:ascii="標楷體" w:eastAsia="標楷體" w:hAnsi="標楷體" w:hint="eastAsia"/>
              </w:rPr>
              <w:t>個聯想詞。</w:t>
            </w:r>
          </w:p>
          <w:p w14:paraId="0AE8F19C" w14:textId="25FCB08A" w:rsidR="00E25E85" w:rsidRDefault="00E83A91" w:rsidP="00E25E85">
            <w:pPr>
              <w:spacing w:line="0" w:lineRule="atLeast"/>
              <w:ind w:left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(五</w:t>
            </w:r>
            <w:r>
              <w:rPr>
                <w:rFonts w:ascii="標楷體" w:eastAsia="標楷體" w:hAnsi="標楷體"/>
              </w:rPr>
              <w:t>)</w:t>
            </w:r>
            <w:r w:rsidR="00E25E85">
              <w:rPr>
                <w:rFonts w:ascii="標楷體" w:eastAsia="標楷體" w:hAnsi="標楷體" w:hint="eastAsia"/>
              </w:rPr>
              <w:t>以</w:t>
            </w:r>
            <w:r w:rsidR="00E25E85" w:rsidRPr="007C75DA">
              <w:rPr>
                <w:rFonts w:ascii="標楷體" w:eastAsia="標楷體" w:hAnsi="標楷體" w:hint="eastAsia"/>
              </w:rPr>
              <w:t>認識保障</w:t>
            </w:r>
            <w:r w:rsidR="00E25E85">
              <w:rPr>
                <w:rFonts w:ascii="標楷體" w:eastAsia="標楷體" w:hAnsi="標楷體" w:hint="eastAsia"/>
              </w:rPr>
              <w:t>兒童</w:t>
            </w:r>
            <w:r w:rsidR="00E25E85" w:rsidRPr="007C75DA">
              <w:rPr>
                <w:rFonts w:ascii="標楷體" w:eastAsia="標楷體" w:hAnsi="標楷體" w:hint="eastAsia"/>
              </w:rPr>
              <w:t>難民權利的國際公約</w:t>
            </w:r>
            <w:r w:rsidR="00E25E85">
              <w:rPr>
                <w:rFonts w:ascii="標楷體" w:eastAsia="標楷體" w:hAnsi="標楷體" w:hint="eastAsia"/>
              </w:rPr>
              <w:t>為核心，進行分組討論活動。</w:t>
            </w:r>
          </w:p>
          <w:p w14:paraId="2589B65B" w14:textId="77777777" w:rsidR="00E25E85" w:rsidRDefault="00E25E85" w:rsidP="00E25E85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三、統整活動</w:t>
            </w:r>
          </w:p>
          <w:p w14:paraId="2F257BE1" w14:textId="77777777" w:rsidR="00E25E85" w:rsidRDefault="00E25E85" w:rsidP="00E83A91">
            <w:pPr>
              <w:spacing w:line="0" w:lineRule="atLeast"/>
              <w:ind w:left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教師依據各組討論問題提出解釋說明與反思。</w:t>
            </w:r>
          </w:p>
          <w:p w14:paraId="607CFB71" w14:textId="054960A9" w:rsidR="0093514B" w:rsidRPr="00984123" w:rsidRDefault="0093514B" w:rsidP="0093514B">
            <w:pPr>
              <w:spacing w:line="360" w:lineRule="exact"/>
              <w:rPr>
                <w:rFonts w:ascii="標楷體" w:eastAsia="標楷體" w:hAnsi="標楷體"/>
              </w:rPr>
            </w:pPr>
            <w:r w:rsidRPr="00984123">
              <w:rPr>
                <w:rFonts w:ascii="標楷體" w:eastAsia="標楷體" w:hAnsi="標楷體" w:hint="eastAsia"/>
              </w:rPr>
              <w:t xml:space="preserve"> </w:t>
            </w:r>
            <w:r w:rsidRPr="00984123">
              <w:rPr>
                <w:rFonts w:ascii="標楷體" w:eastAsia="標楷體" w:hAnsi="標楷體"/>
              </w:rPr>
              <w:t xml:space="preserve">   </w:t>
            </w:r>
            <w:r w:rsidR="00E25E85">
              <w:rPr>
                <w:rFonts w:ascii="標楷體" w:eastAsia="標楷體" w:hAnsi="標楷體" w:hint="eastAsia"/>
              </w:rPr>
              <w:t>(一)</w:t>
            </w:r>
            <w:r w:rsidRPr="00984123">
              <w:rPr>
                <w:rFonts w:ascii="標楷體" w:eastAsia="標楷體" w:hAnsi="標楷體" w:hint="eastAsia"/>
              </w:rPr>
              <w:t>凝聚學生</w:t>
            </w:r>
            <w:r w:rsidR="00E83A91">
              <w:rPr>
                <w:rFonts w:ascii="標楷體" w:eastAsia="標楷體" w:hAnsi="標楷體" w:hint="eastAsia"/>
              </w:rPr>
              <w:t>對難民兒童的了解</w:t>
            </w:r>
            <w:r w:rsidRPr="00984123">
              <w:rPr>
                <w:rFonts w:ascii="標楷體" w:eastAsia="標楷體" w:hAnsi="標楷體" w:hint="eastAsia"/>
              </w:rPr>
              <w:t>：</w:t>
            </w:r>
          </w:p>
          <w:p w14:paraId="607CFB72" w14:textId="08E98FA5" w:rsidR="0093514B" w:rsidRPr="00984123" w:rsidRDefault="0093514B" w:rsidP="0093514B">
            <w:pPr>
              <w:spacing w:line="360" w:lineRule="exact"/>
              <w:rPr>
                <w:rFonts w:ascii="標楷體" w:eastAsia="標楷體" w:hAnsi="標楷體"/>
              </w:rPr>
            </w:pPr>
            <w:r w:rsidRPr="00984123">
              <w:rPr>
                <w:rFonts w:ascii="標楷體" w:eastAsia="標楷體" w:hAnsi="標楷體" w:hint="eastAsia"/>
              </w:rPr>
              <w:t xml:space="preserve"> </w:t>
            </w:r>
            <w:r w:rsidRPr="00984123">
              <w:rPr>
                <w:rFonts w:ascii="標楷體" w:eastAsia="標楷體" w:hAnsi="標楷體"/>
              </w:rPr>
              <w:t xml:space="preserve">      1</w:t>
            </w:r>
            <w:r w:rsidR="00E25E85">
              <w:rPr>
                <w:rFonts w:ascii="標楷體" w:eastAsia="標楷體" w:hAnsi="標楷體"/>
              </w:rPr>
              <w:t>.</w:t>
            </w:r>
            <w:r w:rsidRPr="00984123">
              <w:rPr>
                <w:rFonts w:ascii="標楷體" w:eastAsia="標楷體" w:hAnsi="標楷體" w:hint="eastAsia"/>
              </w:rPr>
              <w:t>針對</w:t>
            </w:r>
            <w:r w:rsidR="00C84F32">
              <w:rPr>
                <w:rFonts w:ascii="標楷體" w:eastAsia="標楷體" w:hAnsi="標楷體" w:hint="eastAsia"/>
              </w:rPr>
              <w:t>學生對難民兒童的看法</w:t>
            </w:r>
          </w:p>
          <w:p w14:paraId="607CFB73" w14:textId="623F62D3" w:rsidR="0093514B" w:rsidRPr="00984123" w:rsidRDefault="0093514B" w:rsidP="0093514B">
            <w:pPr>
              <w:spacing w:line="360" w:lineRule="exact"/>
              <w:rPr>
                <w:rFonts w:ascii="標楷體" w:eastAsia="標楷體" w:hAnsi="標楷體"/>
              </w:rPr>
            </w:pPr>
            <w:r w:rsidRPr="00984123">
              <w:rPr>
                <w:rFonts w:ascii="標楷體" w:eastAsia="標楷體" w:hAnsi="標楷體" w:hint="eastAsia"/>
              </w:rPr>
              <w:t xml:space="preserve"> </w:t>
            </w:r>
            <w:r w:rsidRPr="00984123">
              <w:rPr>
                <w:rFonts w:ascii="標楷體" w:eastAsia="標楷體" w:hAnsi="標楷體"/>
              </w:rPr>
              <w:t xml:space="preserve">      </w:t>
            </w:r>
            <w:r w:rsidR="00E25E85">
              <w:rPr>
                <w:rFonts w:ascii="標楷體" w:eastAsia="標楷體" w:hAnsi="標楷體"/>
              </w:rPr>
              <w:t>2.</w:t>
            </w:r>
            <w:r w:rsidRPr="00984123">
              <w:rPr>
                <w:rFonts w:ascii="標楷體" w:eastAsia="標楷體" w:hAnsi="標楷體" w:hint="eastAsia"/>
              </w:rPr>
              <w:t>搜集同學</w:t>
            </w:r>
            <w:r w:rsidR="00C84F32">
              <w:rPr>
                <w:rFonts w:ascii="標楷體" w:eastAsia="標楷體" w:hAnsi="標楷體" w:hint="eastAsia"/>
              </w:rPr>
              <w:t>認為難民兒童應有的</w:t>
            </w:r>
            <w:r w:rsidR="00C84F32">
              <w:rPr>
                <w:rFonts w:ascii="標楷體" w:eastAsia="標楷體" w:hAnsi="標楷體" w:hint="eastAsia"/>
              </w:rPr>
              <w:t>兒童</w:t>
            </w:r>
            <w:r w:rsidR="00C84F32">
              <w:rPr>
                <w:rFonts w:ascii="標楷體" w:eastAsia="標楷體" w:hAnsi="標楷體" w:hint="eastAsia"/>
              </w:rPr>
              <w:t>權利</w:t>
            </w:r>
          </w:p>
          <w:p w14:paraId="607CFB76" w14:textId="07A584E2" w:rsidR="002E5987" w:rsidRPr="00984123" w:rsidRDefault="0093514B" w:rsidP="00E83A91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984123">
              <w:rPr>
                <w:rFonts w:ascii="標楷體" w:eastAsia="標楷體" w:hAnsi="標楷體" w:hint="eastAsia"/>
              </w:rPr>
              <w:t xml:space="preserve"> </w:t>
            </w:r>
            <w:r w:rsidRPr="00984123">
              <w:rPr>
                <w:rFonts w:ascii="標楷體" w:eastAsia="標楷體" w:hAnsi="標楷體"/>
              </w:rPr>
              <w:t xml:space="preserve">      </w:t>
            </w:r>
            <w:r w:rsidR="00E25E85">
              <w:rPr>
                <w:rFonts w:ascii="標楷體" w:eastAsia="標楷體" w:hAnsi="標楷體"/>
              </w:rPr>
              <w:t>3.</w:t>
            </w:r>
            <w:r w:rsidRPr="00984123">
              <w:rPr>
                <w:rFonts w:ascii="標楷體" w:eastAsia="標楷體" w:hAnsi="標楷體" w:hint="eastAsia"/>
              </w:rPr>
              <w:t>搜集</w:t>
            </w:r>
            <w:r w:rsidR="00E83A91">
              <w:rPr>
                <w:rFonts w:ascii="標楷體" w:eastAsia="標楷體" w:hAnsi="標楷體" w:hint="eastAsia"/>
              </w:rPr>
              <w:t>同學</w:t>
            </w:r>
            <w:r w:rsidR="00C84F32">
              <w:rPr>
                <w:rFonts w:ascii="標楷體" w:eastAsia="標楷體" w:hAnsi="標楷體" w:hint="eastAsia"/>
              </w:rPr>
              <w:t>該如何協助難民兒童</w:t>
            </w:r>
          </w:p>
          <w:p w14:paraId="607CFB77" w14:textId="336101BF" w:rsidR="00644C10" w:rsidRPr="00984123" w:rsidRDefault="00644C10" w:rsidP="00644C10">
            <w:pPr>
              <w:spacing w:line="360" w:lineRule="exact"/>
              <w:rPr>
                <w:rFonts w:ascii="標楷體" w:eastAsia="標楷體" w:hAnsi="標楷體"/>
              </w:rPr>
            </w:pPr>
            <w:r w:rsidRPr="00984123">
              <w:rPr>
                <w:rFonts w:ascii="標楷體" w:eastAsia="標楷體" w:hAnsi="標楷體" w:hint="eastAsia"/>
              </w:rPr>
              <w:t xml:space="preserve">    </w:t>
            </w:r>
            <w:r w:rsidR="00E25E85">
              <w:rPr>
                <w:rFonts w:ascii="標楷體" w:eastAsia="標楷體" w:hAnsi="標楷體" w:hint="eastAsia"/>
              </w:rPr>
              <w:t>(二)</w:t>
            </w:r>
            <w:r w:rsidRPr="00984123">
              <w:rPr>
                <w:rFonts w:ascii="標楷體" w:eastAsia="標楷體" w:hAnsi="標楷體" w:hint="eastAsia"/>
              </w:rPr>
              <w:t>延伸思考</w:t>
            </w:r>
          </w:p>
          <w:p w14:paraId="607CFB78" w14:textId="02EFBFCE" w:rsidR="00644C10" w:rsidRPr="00984123" w:rsidRDefault="00644C10" w:rsidP="00E83A91">
            <w:pPr>
              <w:spacing w:line="360" w:lineRule="exact"/>
              <w:ind w:left="1070" w:hangingChars="446" w:hanging="1070"/>
              <w:rPr>
                <w:rFonts w:ascii="標楷體" w:eastAsia="標楷體" w:hAnsi="標楷體"/>
              </w:rPr>
            </w:pPr>
            <w:r w:rsidRPr="00984123">
              <w:rPr>
                <w:rFonts w:ascii="標楷體" w:eastAsia="標楷體" w:hAnsi="標楷體" w:hint="eastAsia"/>
              </w:rPr>
              <w:t xml:space="preserve">       1</w:t>
            </w:r>
            <w:r w:rsidR="00134891">
              <w:rPr>
                <w:rFonts w:ascii="標楷體" w:eastAsia="標楷體" w:hAnsi="標楷體" w:hint="eastAsia"/>
              </w:rPr>
              <w:t>.</w:t>
            </w:r>
            <w:r w:rsidR="00E83A91">
              <w:rPr>
                <w:rFonts w:ascii="標楷體" w:eastAsia="標楷體" w:hAnsi="標楷體" w:hint="eastAsia"/>
              </w:rPr>
              <w:t>台灣並非聯合國成員，我們又該</w:t>
            </w:r>
            <w:r w:rsidRPr="00984123">
              <w:rPr>
                <w:rFonts w:ascii="標楷體" w:eastAsia="標楷體" w:hAnsi="標楷體" w:hint="eastAsia"/>
              </w:rPr>
              <w:t>採取哪些行動或策略來</w:t>
            </w:r>
            <w:r w:rsidR="00E83A91">
              <w:rPr>
                <w:rFonts w:ascii="標楷體" w:eastAsia="標楷體" w:hAnsi="標楷體" w:hint="eastAsia"/>
              </w:rPr>
              <w:t>協助難民兒童</w:t>
            </w:r>
            <w:r w:rsidRPr="00984123">
              <w:rPr>
                <w:rFonts w:ascii="標楷體" w:eastAsia="標楷體" w:hAnsi="標楷體" w:hint="eastAsia"/>
              </w:rPr>
              <w:t>問題？</w:t>
            </w:r>
          </w:p>
          <w:p w14:paraId="3338B50C" w14:textId="77777777" w:rsidR="00E83A91" w:rsidRDefault="00644C10" w:rsidP="00644C10">
            <w:pPr>
              <w:spacing w:line="360" w:lineRule="exact"/>
              <w:ind w:left="830" w:hangingChars="346" w:hanging="830"/>
              <w:rPr>
                <w:rFonts w:ascii="標楷體" w:eastAsia="標楷體" w:hAnsi="標楷體"/>
              </w:rPr>
            </w:pPr>
            <w:r w:rsidRPr="00984123">
              <w:rPr>
                <w:rFonts w:ascii="標楷體" w:eastAsia="標楷體" w:hAnsi="標楷體" w:hint="eastAsia"/>
              </w:rPr>
              <w:t xml:space="preserve">       2.</w:t>
            </w:r>
            <w:r w:rsidR="00E83A91">
              <w:rPr>
                <w:rFonts w:ascii="標楷體" w:eastAsia="標楷體" w:hAnsi="標楷體" w:hint="eastAsia"/>
              </w:rPr>
              <w:t>若你是敘利亞週邊的國家</w:t>
            </w:r>
            <w:r w:rsidRPr="00984123">
              <w:rPr>
                <w:rFonts w:ascii="標楷體" w:eastAsia="標楷體" w:hAnsi="標楷體" w:hint="eastAsia"/>
              </w:rPr>
              <w:t>，</w:t>
            </w:r>
            <w:r w:rsidR="00E83A91">
              <w:rPr>
                <w:rFonts w:ascii="標楷體" w:eastAsia="標楷體" w:hAnsi="標楷體" w:hint="eastAsia"/>
              </w:rPr>
              <w:t>收容難民又會帶來哪些困擾，</w:t>
            </w:r>
          </w:p>
          <w:p w14:paraId="607CFB79" w14:textId="2A0C417A" w:rsidR="00644C10" w:rsidRPr="00984123" w:rsidRDefault="00E83A91" w:rsidP="00E83A91">
            <w:pPr>
              <w:spacing w:line="360" w:lineRule="exact"/>
              <w:ind w:leftChars="300" w:left="720" w:firstLineChars="150"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以及該如何解決</w:t>
            </w:r>
            <w:r w:rsidR="00644C10" w:rsidRPr="0098412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1" w:type="dxa"/>
          </w:tcPr>
          <w:p w14:paraId="5CF8BFF4" w14:textId="77777777" w:rsidR="00134891" w:rsidRPr="001675DA" w:rsidRDefault="00134891" w:rsidP="0013489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  <w:p w14:paraId="4DE8ECCD" w14:textId="46A91AA4" w:rsidR="00134891" w:rsidRPr="001675DA" w:rsidRDefault="00E83A91" w:rsidP="0013489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134891" w:rsidRPr="001675DA">
              <w:rPr>
                <w:rFonts w:ascii="標楷體" w:eastAsia="標楷體" w:hAnsi="標楷體" w:hint="eastAsia"/>
                <w:sz w:val="22"/>
                <w:szCs w:val="22"/>
              </w:rPr>
              <w:t>分</w:t>
            </w:r>
          </w:p>
          <w:p w14:paraId="7BD1434B" w14:textId="77777777" w:rsidR="00134891" w:rsidRPr="001675DA" w:rsidRDefault="00134891" w:rsidP="0013489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  <w:p w14:paraId="260F97BF" w14:textId="77777777" w:rsidR="00134891" w:rsidRDefault="00134891" w:rsidP="0013489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675DA">
              <w:rPr>
                <w:rFonts w:ascii="標楷體" w:eastAsia="標楷體" w:hAnsi="標楷體" w:hint="eastAsia"/>
                <w:sz w:val="22"/>
                <w:szCs w:val="22"/>
              </w:rPr>
              <w:t>5分</w:t>
            </w:r>
          </w:p>
          <w:p w14:paraId="3F3D4BD6" w14:textId="77777777" w:rsidR="00134891" w:rsidRDefault="00134891" w:rsidP="0013489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  <w:p w14:paraId="2D93153A" w14:textId="77777777" w:rsidR="00134891" w:rsidRDefault="00134891" w:rsidP="0013489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  <w:p w14:paraId="7EA22CA8" w14:textId="77777777" w:rsidR="00134891" w:rsidRDefault="00134891" w:rsidP="00134891">
            <w:p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14:paraId="2E981A06" w14:textId="77777777" w:rsidR="00134891" w:rsidRDefault="00134891" w:rsidP="00134891">
            <w:p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14:paraId="1C2B2EB9" w14:textId="77777777" w:rsidR="00134891" w:rsidRDefault="00134891" w:rsidP="0013489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  <w:p w14:paraId="3FAC412E" w14:textId="77777777" w:rsidR="00134891" w:rsidRDefault="00134891" w:rsidP="0013489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10分</w:t>
            </w:r>
          </w:p>
          <w:p w14:paraId="4E4D509C" w14:textId="77777777" w:rsidR="00134891" w:rsidRDefault="00134891" w:rsidP="00134891">
            <w:p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14:paraId="1833238C" w14:textId="77777777" w:rsidR="00134891" w:rsidRDefault="00134891" w:rsidP="0013489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10分</w:t>
            </w:r>
          </w:p>
          <w:p w14:paraId="7CE76FBF" w14:textId="77777777" w:rsidR="00134891" w:rsidRDefault="00134891" w:rsidP="0013489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  <w:p w14:paraId="55B6F3F0" w14:textId="77777777" w:rsidR="00134891" w:rsidRDefault="00134891" w:rsidP="00134891">
            <w:p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14:paraId="66B91A46" w14:textId="73534319" w:rsidR="00134891" w:rsidRDefault="00E83A91" w:rsidP="00134891">
            <w:p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分</w:t>
            </w:r>
          </w:p>
          <w:p w14:paraId="3CCCD536" w14:textId="77777777" w:rsidR="00E83A91" w:rsidRDefault="00E83A91" w:rsidP="0013489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  <w:p w14:paraId="6C91D4F5" w14:textId="77777777" w:rsidR="00E83A91" w:rsidRDefault="00E83A91" w:rsidP="0013489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  <w:p w14:paraId="6631D255" w14:textId="025C0FB8" w:rsidR="00134891" w:rsidRDefault="00E83A91" w:rsidP="0013489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134891">
              <w:rPr>
                <w:rFonts w:ascii="標楷體" w:eastAsia="標楷體" w:hAnsi="標楷體" w:hint="eastAsia"/>
                <w:sz w:val="22"/>
                <w:szCs w:val="22"/>
              </w:rPr>
              <w:t>分</w:t>
            </w:r>
          </w:p>
          <w:p w14:paraId="205EFE18" w14:textId="77777777" w:rsidR="00134891" w:rsidRDefault="00134891" w:rsidP="0013489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  <w:p w14:paraId="774691D1" w14:textId="77777777" w:rsidR="00134891" w:rsidRDefault="00134891" w:rsidP="0013489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  <w:p w14:paraId="6C8BDB95" w14:textId="77777777" w:rsidR="00E83A91" w:rsidRDefault="00E83A91" w:rsidP="0013489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  <w:p w14:paraId="11A08B30" w14:textId="77777777" w:rsidR="00E83A91" w:rsidRDefault="00E83A91" w:rsidP="0013489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  <w:p w14:paraId="795AE941" w14:textId="77777777" w:rsidR="00E83A91" w:rsidRDefault="00E83A91" w:rsidP="0013489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  <w:p w14:paraId="0C1FC8ED" w14:textId="77777777" w:rsidR="00E83A91" w:rsidRDefault="00E83A91" w:rsidP="0013489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  <w:p w14:paraId="6954FA7B" w14:textId="76C869AA" w:rsidR="00134891" w:rsidRDefault="00E83A91" w:rsidP="0013489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134891">
              <w:rPr>
                <w:rFonts w:ascii="標楷體" w:eastAsia="標楷體" w:hAnsi="標楷體" w:hint="eastAsia"/>
                <w:sz w:val="22"/>
                <w:szCs w:val="22"/>
              </w:rPr>
              <w:t>分</w:t>
            </w:r>
          </w:p>
          <w:p w14:paraId="607CFBA6" w14:textId="72A7F28D" w:rsidR="00E65BFA" w:rsidRPr="00984123" w:rsidRDefault="00E65BFA" w:rsidP="00E83A91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431" w:type="dxa"/>
          </w:tcPr>
          <w:p w14:paraId="607CFBA7" w14:textId="77777777" w:rsidR="007755A4" w:rsidRPr="00984123" w:rsidRDefault="0032569A" w:rsidP="0032569A">
            <w:pPr>
              <w:pStyle w:val="a7"/>
              <w:numPr>
                <w:ilvl w:val="0"/>
                <w:numId w:val="27"/>
              </w:numPr>
              <w:spacing w:line="36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984123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課堂參與程度</w:t>
            </w:r>
          </w:p>
          <w:p w14:paraId="607CFBA8" w14:textId="77777777" w:rsidR="0032569A" w:rsidRPr="00984123" w:rsidRDefault="0032569A" w:rsidP="0032569A">
            <w:pPr>
              <w:pStyle w:val="a7"/>
              <w:numPr>
                <w:ilvl w:val="0"/>
                <w:numId w:val="27"/>
              </w:numPr>
              <w:spacing w:line="36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984123">
              <w:rPr>
                <w:rFonts w:ascii="標楷體" w:eastAsia="標楷體" w:hAnsi="標楷體" w:hint="eastAsia"/>
                <w:sz w:val="22"/>
                <w:szCs w:val="22"/>
              </w:rPr>
              <w:t>小組分組的組內合作與參與</w:t>
            </w:r>
          </w:p>
          <w:p w14:paraId="607CFBA9" w14:textId="77777777" w:rsidR="0032569A" w:rsidRPr="00984123" w:rsidRDefault="0032569A" w:rsidP="0032569A">
            <w:pPr>
              <w:pStyle w:val="a7"/>
              <w:numPr>
                <w:ilvl w:val="0"/>
                <w:numId w:val="27"/>
              </w:numPr>
              <w:spacing w:line="36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984123">
              <w:rPr>
                <w:rFonts w:ascii="標楷體" w:eastAsia="標楷體" w:hAnsi="標楷體" w:hint="eastAsia"/>
                <w:sz w:val="22"/>
                <w:szCs w:val="22"/>
              </w:rPr>
              <w:t>口頭報告與論述能力</w:t>
            </w:r>
          </w:p>
          <w:p w14:paraId="607CFBAA" w14:textId="77777777" w:rsidR="0032569A" w:rsidRPr="00984123" w:rsidRDefault="0032569A" w:rsidP="00E3477B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  <w:p w14:paraId="607CFBAB" w14:textId="77777777" w:rsidR="00A05185" w:rsidRPr="00984123" w:rsidRDefault="00A05185" w:rsidP="00E3477B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  <w:p w14:paraId="607CFBAC" w14:textId="77777777" w:rsidR="00A05185" w:rsidRPr="00984123" w:rsidRDefault="00A05185" w:rsidP="00E3477B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  <w:p w14:paraId="607CFBAD" w14:textId="77777777" w:rsidR="00A05185" w:rsidRPr="00984123" w:rsidRDefault="00A05185" w:rsidP="00E3477B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  <w:p w14:paraId="607CFBAE" w14:textId="77777777" w:rsidR="00A05185" w:rsidRPr="00984123" w:rsidRDefault="00A05185" w:rsidP="00E3477B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6" w:type="dxa"/>
          </w:tcPr>
          <w:p w14:paraId="607CFBAF" w14:textId="77777777" w:rsidR="007755A4" w:rsidRPr="00984123" w:rsidRDefault="00564C96" w:rsidP="00564C96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984123">
              <w:rPr>
                <w:rFonts w:ascii="標楷體" w:eastAsia="標楷體" w:hAnsi="標楷體" w:hint="eastAsia"/>
                <w:sz w:val="22"/>
                <w:szCs w:val="22"/>
              </w:rPr>
              <w:t>可設計</w:t>
            </w:r>
            <w:r w:rsidR="0032569A" w:rsidRPr="00984123">
              <w:rPr>
                <w:rFonts w:ascii="標楷體" w:eastAsia="標楷體" w:hAnsi="標楷體" w:hint="eastAsia"/>
                <w:sz w:val="22"/>
                <w:szCs w:val="22"/>
              </w:rPr>
              <w:t>自評與他評的分數說明，讓學生更積極的參與課堂活動</w:t>
            </w:r>
          </w:p>
          <w:p w14:paraId="607CFBB0" w14:textId="77777777" w:rsidR="00400FF7" w:rsidRPr="00984123" w:rsidRDefault="00400FF7" w:rsidP="002A3A17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607CFBB1" w14:textId="77777777" w:rsidR="00400FF7" w:rsidRPr="00984123" w:rsidRDefault="00400FF7" w:rsidP="002A3A17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607CFBB2" w14:textId="77777777" w:rsidR="00400FF7" w:rsidRPr="00984123" w:rsidRDefault="00400FF7" w:rsidP="002A3A17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607CFBB3" w14:textId="77777777" w:rsidR="00400FF7" w:rsidRPr="00984123" w:rsidRDefault="00400FF7" w:rsidP="002A3A17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607CFBB4" w14:textId="77777777" w:rsidR="00400FF7" w:rsidRPr="00984123" w:rsidRDefault="00400FF7" w:rsidP="002A3A17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607CFBB5" w14:textId="77777777" w:rsidR="00400FF7" w:rsidRPr="00984123" w:rsidRDefault="00400FF7" w:rsidP="002A3A17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607CFBB6" w14:textId="77777777" w:rsidR="00400FF7" w:rsidRPr="00984123" w:rsidRDefault="00400FF7" w:rsidP="002A3A17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607CFBB7" w14:textId="77777777" w:rsidR="00400FF7" w:rsidRPr="00984123" w:rsidRDefault="00400FF7" w:rsidP="002A3A17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607CFBB8" w14:textId="77777777" w:rsidR="00400FF7" w:rsidRPr="00984123" w:rsidRDefault="00400FF7" w:rsidP="002A3A17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607CFBB9" w14:textId="77777777" w:rsidR="00400FF7" w:rsidRPr="00984123" w:rsidRDefault="00400FF7" w:rsidP="002A3A17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607CFBBA" w14:textId="77777777" w:rsidR="00400FF7" w:rsidRPr="00984123" w:rsidRDefault="00400FF7" w:rsidP="00932E0E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755A4" w:rsidRPr="00984123" w14:paraId="607CFBBD" w14:textId="77777777" w:rsidTr="00DD7778">
        <w:trPr>
          <w:gridAfter w:val="1"/>
          <w:wAfter w:w="7" w:type="dxa"/>
          <w:trHeight w:val="567"/>
          <w:jc w:val="center"/>
        </w:trPr>
        <w:tc>
          <w:tcPr>
            <w:tcW w:w="10216" w:type="dxa"/>
            <w:gridSpan w:val="9"/>
            <w:shd w:val="clear" w:color="auto" w:fill="D9D9D9" w:themeFill="background1" w:themeFillShade="D9"/>
            <w:vAlign w:val="center"/>
          </w:tcPr>
          <w:p w14:paraId="607CFBBC" w14:textId="77777777" w:rsidR="007755A4" w:rsidRPr="00984123" w:rsidRDefault="007755A4" w:rsidP="002A3A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84123">
              <w:rPr>
                <w:rFonts w:ascii="標楷體" w:eastAsia="標楷體" w:hAnsi="標楷體" w:hint="eastAsia"/>
                <w:b/>
              </w:rPr>
              <w:lastRenderedPageBreak/>
              <w:t>教學回饋（自行斟酌寫內容）</w:t>
            </w:r>
          </w:p>
        </w:tc>
      </w:tr>
      <w:tr w:rsidR="007755A4" w:rsidRPr="00984123" w14:paraId="607CFBC0" w14:textId="77777777" w:rsidTr="00B81790">
        <w:trPr>
          <w:trHeight w:val="567"/>
          <w:jc w:val="center"/>
        </w:trPr>
        <w:tc>
          <w:tcPr>
            <w:tcW w:w="1863" w:type="dxa"/>
            <w:gridSpan w:val="2"/>
            <w:shd w:val="clear" w:color="auto" w:fill="D9D9D9" w:themeFill="background1" w:themeFillShade="D9"/>
            <w:vAlign w:val="center"/>
          </w:tcPr>
          <w:p w14:paraId="607CFBBE" w14:textId="77777777" w:rsidR="007755A4" w:rsidRPr="00984123" w:rsidRDefault="007755A4" w:rsidP="002A3A1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4123">
              <w:rPr>
                <w:rFonts w:ascii="標楷體" w:eastAsia="標楷體" w:hAnsi="標楷體" w:hint="eastAsia"/>
              </w:rPr>
              <w:t>教學省思</w:t>
            </w:r>
          </w:p>
        </w:tc>
        <w:tc>
          <w:tcPr>
            <w:tcW w:w="8360" w:type="dxa"/>
            <w:gridSpan w:val="8"/>
            <w:shd w:val="clear" w:color="auto" w:fill="FFFFFF" w:themeFill="background1"/>
            <w:vAlign w:val="center"/>
          </w:tcPr>
          <w:p w14:paraId="7926DEF2" w14:textId="77777777" w:rsidR="00DA66C8" w:rsidRPr="00495E31" w:rsidRDefault="00DA66C8" w:rsidP="00DA66C8">
            <w:pPr>
              <w:numPr>
                <w:ilvl w:val="0"/>
                <w:numId w:val="33"/>
              </w:numPr>
              <w:spacing w:line="0" w:lineRule="atLeast"/>
              <w:ind w:left="26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設計課前先備教材與線上影片欣賞，放置雲端教學系統。</w:t>
            </w:r>
          </w:p>
          <w:p w14:paraId="6343ECF6" w14:textId="77777777" w:rsidR="00DA66C8" w:rsidRDefault="00DA66C8" w:rsidP="00DA66C8">
            <w:pPr>
              <w:numPr>
                <w:ilvl w:val="0"/>
                <w:numId w:val="33"/>
              </w:numPr>
              <w:spacing w:line="0" w:lineRule="atLeast"/>
              <w:ind w:left="264" w:hanging="28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設計課堂先備資料，提供同學修課預習。</w:t>
            </w:r>
          </w:p>
          <w:p w14:paraId="3FE68DBB" w14:textId="77777777" w:rsidR="00DA66C8" w:rsidRDefault="00DA66C8" w:rsidP="00DA66C8">
            <w:pPr>
              <w:numPr>
                <w:ilvl w:val="0"/>
                <w:numId w:val="33"/>
              </w:numPr>
              <w:spacing w:line="0" w:lineRule="atLeast"/>
              <w:ind w:left="26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藉由前測試題結果，採取異質性分組教學，每6人一組，全班共6組。</w:t>
            </w:r>
          </w:p>
          <w:p w14:paraId="0AD81C26" w14:textId="77777777" w:rsidR="00DA66C8" w:rsidRDefault="00DA66C8" w:rsidP="00DA66C8">
            <w:pPr>
              <w:numPr>
                <w:ilvl w:val="0"/>
                <w:numId w:val="33"/>
              </w:numPr>
              <w:spacing w:line="0" w:lineRule="atLeast"/>
              <w:ind w:left="26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藉由手機APP程式（</w:t>
            </w:r>
            <w:r w:rsidRPr="009507BA">
              <w:rPr>
                <w:rFonts w:ascii="標楷體" w:eastAsia="標楷體" w:hAnsi="標楷體" w:hint="eastAsia"/>
              </w:rPr>
              <w:t>課堂互動</w:t>
            </w:r>
            <w:r>
              <w:rPr>
                <w:rFonts w:ascii="標楷體" w:eastAsia="標楷體" w:hAnsi="標楷體" w:hint="eastAsia"/>
              </w:rPr>
              <w:t>：</w:t>
            </w:r>
            <w:r w:rsidRPr="007C75DA">
              <w:rPr>
                <w:rFonts w:ascii="標楷體" w:eastAsia="標楷體" w:hAnsi="標楷體"/>
              </w:rPr>
              <w:t>Khoot</w:t>
            </w:r>
            <w:r>
              <w:rPr>
                <w:rFonts w:ascii="標楷體" w:eastAsia="標楷體" w:hAnsi="標楷體" w:hint="eastAsia"/>
              </w:rPr>
              <w:t>），全班連線答題。</w:t>
            </w:r>
          </w:p>
          <w:p w14:paraId="1FBC8FC9" w14:textId="77777777" w:rsidR="00DA66C8" w:rsidRDefault="00DA66C8" w:rsidP="00DA66C8">
            <w:pPr>
              <w:numPr>
                <w:ilvl w:val="0"/>
                <w:numId w:val="33"/>
              </w:numPr>
              <w:spacing w:line="0" w:lineRule="atLeast"/>
              <w:ind w:left="26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將課程學習目標經由導言說明後，轉換成討論議題，由各組進行討論。</w:t>
            </w:r>
          </w:p>
          <w:p w14:paraId="1FE4CB6B" w14:textId="77777777" w:rsidR="00DA66C8" w:rsidRDefault="00DA66C8" w:rsidP="00DA66C8">
            <w:pPr>
              <w:numPr>
                <w:ilvl w:val="0"/>
                <w:numId w:val="33"/>
              </w:numPr>
              <w:spacing w:line="0" w:lineRule="atLeast"/>
              <w:ind w:left="26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最後透過分組討論，並進行合作學習，提升學生學習成效。</w:t>
            </w:r>
          </w:p>
          <w:p w14:paraId="6841D88D" w14:textId="77777777" w:rsidR="00DA66C8" w:rsidRDefault="00DA66C8" w:rsidP="00DA66C8">
            <w:pPr>
              <w:numPr>
                <w:ilvl w:val="0"/>
                <w:numId w:val="33"/>
              </w:numPr>
              <w:spacing w:line="0" w:lineRule="atLeast"/>
              <w:ind w:left="26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將所有數據存放於雲端系統，形成大數據資料庫，來檢視學生的學習關鍵問題。</w:t>
            </w:r>
          </w:p>
          <w:p w14:paraId="607CFBBF" w14:textId="3333E0BF" w:rsidR="007755A4" w:rsidRPr="00DA66C8" w:rsidRDefault="00DA66C8" w:rsidP="00DA66C8">
            <w:pPr>
              <w:numPr>
                <w:ilvl w:val="0"/>
                <w:numId w:val="33"/>
              </w:numPr>
              <w:spacing w:line="0" w:lineRule="atLeast"/>
              <w:ind w:left="264" w:hanging="284"/>
              <w:rPr>
                <w:rFonts w:ascii="標楷體" w:eastAsia="標楷體" w:hAnsi="標楷體"/>
              </w:rPr>
            </w:pPr>
            <w:r w:rsidRPr="00DA66C8">
              <w:rPr>
                <w:rFonts w:ascii="標楷體" w:eastAsia="標楷體" w:hAnsi="標楷體" w:hint="eastAsia"/>
              </w:rPr>
              <w:t>個人的學習歷程亦記錄於雲端，供日後評估檢視用。</w:t>
            </w:r>
          </w:p>
        </w:tc>
      </w:tr>
      <w:tr w:rsidR="007755A4" w:rsidRPr="00984123" w14:paraId="607CFBC5" w14:textId="77777777" w:rsidTr="00B81790">
        <w:trPr>
          <w:trHeight w:val="567"/>
          <w:jc w:val="center"/>
        </w:trPr>
        <w:tc>
          <w:tcPr>
            <w:tcW w:w="1863" w:type="dxa"/>
            <w:gridSpan w:val="2"/>
            <w:shd w:val="clear" w:color="auto" w:fill="D9D9D9" w:themeFill="background1" w:themeFillShade="D9"/>
            <w:vAlign w:val="center"/>
          </w:tcPr>
          <w:p w14:paraId="607CFBC1" w14:textId="77777777" w:rsidR="007755A4" w:rsidRPr="00984123" w:rsidRDefault="007755A4" w:rsidP="002A3A1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4123">
              <w:rPr>
                <w:rFonts w:ascii="標楷體" w:eastAsia="標楷體" w:hAnsi="標楷體" w:hint="eastAsia"/>
              </w:rPr>
              <w:t>教學提醒</w:t>
            </w:r>
          </w:p>
        </w:tc>
        <w:tc>
          <w:tcPr>
            <w:tcW w:w="8360" w:type="dxa"/>
            <w:gridSpan w:val="8"/>
            <w:shd w:val="clear" w:color="auto" w:fill="FFFFFF" w:themeFill="background1"/>
            <w:vAlign w:val="center"/>
          </w:tcPr>
          <w:p w14:paraId="607CFBC2" w14:textId="237365F4" w:rsidR="007755A4" w:rsidRPr="00DA66C8" w:rsidRDefault="00962DF5" w:rsidP="00DA66C8">
            <w:pPr>
              <w:numPr>
                <w:ilvl w:val="0"/>
                <w:numId w:val="34"/>
              </w:numPr>
              <w:spacing w:line="0" w:lineRule="atLeast"/>
              <w:rPr>
                <w:rFonts w:ascii="標楷體" w:eastAsia="標楷體" w:hAnsi="標楷體"/>
                <w:bCs/>
              </w:rPr>
            </w:pPr>
            <w:r w:rsidRPr="00DA66C8">
              <w:rPr>
                <w:rFonts w:ascii="標楷體" w:eastAsia="標楷體" w:hAnsi="標楷體" w:hint="eastAsia"/>
                <w:bCs/>
              </w:rPr>
              <w:t>要</w:t>
            </w:r>
            <w:r w:rsidR="00E879C7" w:rsidRPr="00DA66C8">
              <w:rPr>
                <w:rFonts w:ascii="標楷體" w:eastAsia="標楷體" w:hAnsi="標楷體" w:hint="eastAsia"/>
                <w:bCs/>
              </w:rPr>
              <w:t>尊重</w:t>
            </w:r>
            <w:r w:rsidR="00DA66C8">
              <w:rPr>
                <w:rFonts w:ascii="標楷體" w:eastAsia="標楷體" w:hAnsi="標楷體" w:hint="eastAsia"/>
                <w:bCs/>
              </w:rPr>
              <w:t>兒童</w:t>
            </w:r>
            <w:r w:rsidR="00E879C7" w:rsidRPr="00DA66C8">
              <w:rPr>
                <w:rFonts w:ascii="標楷體" w:eastAsia="標楷體" w:hAnsi="標楷體" w:hint="eastAsia"/>
                <w:bCs/>
              </w:rPr>
              <w:t>的</w:t>
            </w:r>
            <w:r w:rsidR="00DA66C8">
              <w:rPr>
                <w:rFonts w:ascii="標楷體" w:eastAsia="標楷體" w:hAnsi="標楷體" w:hint="eastAsia"/>
                <w:bCs/>
              </w:rPr>
              <w:t>生存與發展</w:t>
            </w:r>
            <w:r w:rsidR="00F1583F" w:rsidRPr="00DA66C8">
              <w:rPr>
                <w:rFonts w:ascii="標楷體" w:eastAsia="標楷體" w:hAnsi="標楷體" w:hint="eastAsia"/>
                <w:bCs/>
              </w:rPr>
              <w:t>權與</w:t>
            </w:r>
            <w:r w:rsidR="00DA66C8">
              <w:rPr>
                <w:rFonts w:ascii="標楷體" w:eastAsia="標楷體" w:hAnsi="標楷體" w:hint="eastAsia"/>
                <w:bCs/>
              </w:rPr>
              <w:t>其同理心</w:t>
            </w:r>
            <w:r w:rsidR="00F1583F" w:rsidRPr="00DA66C8">
              <w:rPr>
                <w:rFonts w:ascii="標楷體" w:eastAsia="標楷體" w:hAnsi="標楷體" w:hint="eastAsia"/>
                <w:bCs/>
              </w:rPr>
              <w:t>。</w:t>
            </w:r>
          </w:p>
          <w:p w14:paraId="607CFBC3" w14:textId="65D810BA" w:rsidR="00E879C7" w:rsidRPr="00DA66C8" w:rsidRDefault="00AB1C10" w:rsidP="00DA66C8">
            <w:pPr>
              <w:numPr>
                <w:ilvl w:val="0"/>
                <w:numId w:val="34"/>
              </w:numPr>
              <w:spacing w:line="0" w:lineRule="atLeast"/>
              <w:rPr>
                <w:rFonts w:ascii="標楷體" w:eastAsia="標楷體" w:hAnsi="標楷體"/>
                <w:bCs/>
              </w:rPr>
            </w:pPr>
            <w:r w:rsidRPr="00DA66C8">
              <w:rPr>
                <w:rFonts w:ascii="標楷體" w:eastAsia="標楷體" w:hAnsi="標楷體" w:hint="eastAsia"/>
                <w:bCs/>
              </w:rPr>
              <w:t>教師</w:t>
            </w:r>
            <w:r w:rsidR="00DA66C8">
              <w:rPr>
                <w:rFonts w:ascii="標楷體" w:eastAsia="標楷體" w:hAnsi="標楷體" w:hint="eastAsia"/>
                <w:bCs/>
              </w:rPr>
              <w:t>引導</w:t>
            </w:r>
            <w:r w:rsidRPr="00DA66C8">
              <w:rPr>
                <w:rFonts w:ascii="標楷體" w:eastAsia="標楷體" w:hAnsi="標楷體" w:hint="eastAsia"/>
                <w:bCs/>
              </w:rPr>
              <w:t>學生的</w:t>
            </w:r>
            <w:r w:rsidR="00DA66C8">
              <w:rPr>
                <w:rFonts w:ascii="標楷體" w:eastAsia="標楷體" w:hAnsi="標楷體" w:hint="eastAsia"/>
                <w:bCs/>
              </w:rPr>
              <w:t>反思</w:t>
            </w:r>
            <w:r w:rsidRPr="00DA66C8">
              <w:rPr>
                <w:rFonts w:ascii="標楷體" w:eastAsia="標楷體" w:hAnsi="標楷體" w:hint="eastAsia"/>
                <w:bCs/>
              </w:rPr>
              <w:t>過程，</w:t>
            </w:r>
            <w:r w:rsidR="00F1583F" w:rsidRPr="00DA66C8">
              <w:rPr>
                <w:rFonts w:ascii="標楷體" w:eastAsia="標楷體" w:hAnsi="標楷體" w:hint="eastAsia"/>
                <w:bCs/>
              </w:rPr>
              <w:t>也要提醒同學表達方式的適切性</w:t>
            </w:r>
            <w:r w:rsidR="00BC0F35" w:rsidRPr="00DA66C8">
              <w:rPr>
                <w:rFonts w:ascii="標楷體" w:eastAsia="標楷體" w:hAnsi="標楷體" w:hint="eastAsia"/>
                <w:bCs/>
              </w:rPr>
              <w:t>以及面對不同</w:t>
            </w:r>
            <w:r w:rsidR="00DA66C8">
              <w:rPr>
                <w:rFonts w:ascii="標楷體" w:eastAsia="標楷體" w:hAnsi="標楷體" w:hint="eastAsia"/>
                <w:bCs/>
              </w:rPr>
              <w:t>國籍兒童的權利保障</w:t>
            </w:r>
            <w:r w:rsidR="00F1583F" w:rsidRPr="00DA66C8">
              <w:rPr>
                <w:rFonts w:ascii="標楷體" w:eastAsia="標楷體" w:hAnsi="標楷體" w:hint="eastAsia"/>
                <w:bCs/>
              </w:rPr>
              <w:t>。</w:t>
            </w:r>
          </w:p>
          <w:p w14:paraId="607CFBC4" w14:textId="2FAFEA71" w:rsidR="00F1583F" w:rsidRPr="00984123" w:rsidRDefault="00F1583F" w:rsidP="00DA66C8">
            <w:pPr>
              <w:numPr>
                <w:ilvl w:val="0"/>
                <w:numId w:val="34"/>
              </w:num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DA66C8">
              <w:rPr>
                <w:rFonts w:ascii="標楷體" w:eastAsia="標楷體" w:hAnsi="標楷體" w:hint="eastAsia"/>
                <w:bCs/>
              </w:rPr>
              <w:t>若採用此教案之教師，</w:t>
            </w:r>
            <w:r w:rsidR="00BC0F35" w:rsidRPr="00DA66C8">
              <w:rPr>
                <w:rFonts w:ascii="標楷體" w:eastAsia="標楷體" w:hAnsi="標楷體" w:hint="eastAsia"/>
                <w:bCs/>
              </w:rPr>
              <w:t>建議</w:t>
            </w:r>
            <w:r w:rsidRPr="00DA66C8">
              <w:rPr>
                <w:rFonts w:ascii="標楷體" w:eastAsia="標楷體" w:hAnsi="標楷體" w:hint="eastAsia"/>
                <w:bCs/>
              </w:rPr>
              <w:t>視教學場域</w:t>
            </w:r>
            <w:r w:rsidR="00BC0F35" w:rsidRPr="00DA66C8">
              <w:rPr>
                <w:rFonts w:ascii="標楷體" w:eastAsia="標楷體" w:hAnsi="標楷體" w:hint="eastAsia"/>
                <w:bCs/>
              </w:rPr>
              <w:t>扣緊</w:t>
            </w:r>
            <w:r w:rsidR="00DA66C8">
              <w:rPr>
                <w:rFonts w:ascii="標楷體" w:eastAsia="標楷體" w:hAnsi="標楷體" w:hint="eastAsia"/>
                <w:bCs/>
              </w:rPr>
              <w:t>兒童生存與發展</w:t>
            </w:r>
            <w:r w:rsidR="00BC0F35" w:rsidRPr="00DA66C8">
              <w:rPr>
                <w:rFonts w:ascii="標楷體" w:eastAsia="標楷體" w:hAnsi="標楷體" w:hint="eastAsia"/>
                <w:bCs/>
              </w:rPr>
              <w:t>權</w:t>
            </w:r>
            <w:r w:rsidR="00DA66C8">
              <w:rPr>
                <w:rFonts w:ascii="標楷體" w:eastAsia="標楷體" w:hAnsi="標楷體" w:hint="eastAsia"/>
                <w:bCs/>
              </w:rPr>
              <w:t>利</w:t>
            </w:r>
            <w:r w:rsidRPr="00DA66C8">
              <w:rPr>
                <w:rFonts w:ascii="標楷體" w:eastAsia="標楷體" w:hAnsi="標楷體" w:hint="eastAsia"/>
                <w:bCs/>
              </w:rPr>
              <w:t>延伸發展。</w:t>
            </w:r>
          </w:p>
        </w:tc>
      </w:tr>
    </w:tbl>
    <w:p w14:paraId="607CFBC6" w14:textId="77777777" w:rsidR="001A517D" w:rsidRPr="00E3477B" w:rsidRDefault="001A517D" w:rsidP="009A167D">
      <w:pPr>
        <w:widowControl/>
        <w:rPr>
          <w:rFonts w:ascii="標楷體" w:eastAsia="標楷體" w:hAnsi="標楷體"/>
        </w:rPr>
      </w:pPr>
    </w:p>
    <w:sectPr w:rsidR="001A517D" w:rsidRPr="00E3477B" w:rsidSect="00F545CA">
      <w:footerReference w:type="default" r:id="rId8"/>
      <w:pgSz w:w="11906" w:h="16838"/>
      <w:pgMar w:top="1134" w:right="1134" w:bottom="1134" w:left="1134" w:header="130" w:footer="22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FBC9" w14:textId="77777777" w:rsidR="00634DA7" w:rsidRDefault="00634DA7" w:rsidP="00646B74">
      <w:r>
        <w:separator/>
      </w:r>
    </w:p>
  </w:endnote>
  <w:endnote w:type="continuationSeparator" w:id="0">
    <w:p w14:paraId="607CFBCA" w14:textId="77777777" w:rsidR="00634DA7" w:rsidRDefault="00634DA7" w:rsidP="0064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FBCB" w14:textId="77777777" w:rsidR="00BB5B32" w:rsidRDefault="00BB5B32">
    <w:pPr>
      <w:pStyle w:val="a5"/>
      <w:jc w:val="center"/>
    </w:pPr>
  </w:p>
  <w:p w14:paraId="607CFBCC" w14:textId="77777777" w:rsidR="00BB5B32" w:rsidRDefault="00BB5B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FBC7" w14:textId="77777777" w:rsidR="00634DA7" w:rsidRDefault="00634DA7" w:rsidP="00646B74">
      <w:r>
        <w:separator/>
      </w:r>
    </w:p>
  </w:footnote>
  <w:footnote w:type="continuationSeparator" w:id="0">
    <w:p w14:paraId="607CFBC8" w14:textId="77777777" w:rsidR="00634DA7" w:rsidRDefault="00634DA7" w:rsidP="0064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A50"/>
    <w:multiLevelType w:val="hybridMultilevel"/>
    <w:tmpl w:val="8EC24E4A"/>
    <w:lvl w:ilvl="0" w:tplc="01F09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8FE2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D42E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7264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F802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486A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CC22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560D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0F6B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01A55296"/>
    <w:multiLevelType w:val="hybridMultilevel"/>
    <w:tmpl w:val="1DC8D73A"/>
    <w:lvl w:ilvl="0" w:tplc="75D4C524">
      <w:start w:val="1"/>
      <w:numFmt w:val="taiwaneseCountingThousand"/>
      <w:lvlText w:val="(%1)"/>
      <w:lvlJc w:val="left"/>
      <w:pPr>
        <w:ind w:left="390" w:hanging="390"/>
      </w:pPr>
      <w:rPr>
        <w:rFonts w:asciiTheme="minorEastAsia" w:eastAsiaTheme="minorEastAsia" w:hAnsiTheme="minorEastAsia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B7773B"/>
    <w:multiLevelType w:val="hybridMultilevel"/>
    <w:tmpl w:val="0FACBB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354C83"/>
    <w:multiLevelType w:val="hybridMultilevel"/>
    <w:tmpl w:val="B9C66034"/>
    <w:lvl w:ilvl="0" w:tplc="45C28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966573"/>
    <w:multiLevelType w:val="hybridMultilevel"/>
    <w:tmpl w:val="14DA70AA"/>
    <w:lvl w:ilvl="0" w:tplc="CFC40B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5321B9"/>
    <w:multiLevelType w:val="hybridMultilevel"/>
    <w:tmpl w:val="A93A9906"/>
    <w:lvl w:ilvl="0" w:tplc="6FD6015C">
      <w:start w:val="1"/>
      <w:numFmt w:val="decimal"/>
      <w:lvlText w:val="%1.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07562A76"/>
    <w:multiLevelType w:val="hybridMultilevel"/>
    <w:tmpl w:val="5F72210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C9D0EBC"/>
    <w:multiLevelType w:val="hybridMultilevel"/>
    <w:tmpl w:val="BD340B92"/>
    <w:lvl w:ilvl="0" w:tplc="86469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083636"/>
    <w:multiLevelType w:val="hybridMultilevel"/>
    <w:tmpl w:val="EFAC2B34"/>
    <w:lvl w:ilvl="0" w:tplc="9E245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2155B69"/>
    <w:multiLevelType w:val="hybridMultilevel"/>
    <w:tmpl w:val="9B1C26A6"/>
    <w:lvl w:ilvl="0" w:tplc="D48A4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55011D"/>
    <w:multiLevelType w:val="hybridMultilevel"/>
    <w:tmpl w:val="B6C426DE"/>
    <w:lvl w:ilvl="0" w:tplc="947A7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4228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51CC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ABA1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7AAE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3C24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842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ECA4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4C83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 w15:restartNumberingAfterBreak="0">
    <w:nsid w:val="17926FF3"/>
    <w:multiLevelType w:val="hybridMultilevel"/>
    <w:tmpl w:val="28280F1C"/>
    <w:lvl w:ilvl="0" w:tplc="F19C8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58646C"/>
    <w:multiLevelType w:val="hybridMultilevel"/>
    <w:tmpl w:val="8B246240"/>
    <w:lvl w:ilvl="0" w:tplc="F87A1F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FA66397"/>
    <w:multiLevelType w:val="hybridMultilevel"/>
    <w:tmpl w:val="472A6E2C"/>
    <w:lvl w:ilvl="0" w:tplc="B15E1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1A4A9E"/>
    <w:multiLevelType w:val="hybridMultilevel"/>
    <w:tmpl w:val="8326E492"/>
    <w:lvl w:ilvl="0" w:tplc="A928DA10">
      <w:start w:val="1"/>
      <w:numFmt w:val="bullet"/>
      <w:lvlText w:val="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8B26890"/>
    <w:multiLevelType w:val="hybridMultilevel"/>
    <w:tmpl w:val="51BAA14A"/>
    <w:lvl w:ilvl="0" w:tplc="F364F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E23190"/>
    <w:multiLevelType w:val="hybridMultilevel"/>
    <w:tmpl w:val="DE90EB30"/>
    <w:lvl w:ilvl="0" w:tplc="1B18DB4A">
      <w:start w:val="1"/>
      <w:numFmt w:val="bullet"/>
      <w:lvlText w:val="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92246B0"/>
    <w:multiLevelType w:val="hybridMultilevel"/>
    <w:tmpl w:val="CFBAA090"/>
    <w:lvl w:ilvl="0" w:tplc="F8E4C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773A54"/>
    <w:multiLevelType w:val="hybridMultilevel"/>
    <w:tmpl w:val="D548CDBE"/>
    <w:lvl w:ilvl="0" w:tplc="B18A6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B9A5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F485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53CE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BA4D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DA66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7E2E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A7C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99ED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 w15:restartNumberingAfterBreak="0">
    <w:nsid w:val="35E70E74"/>
    <w:multiLevelType w:val="hybridMultilevel"/>
    <w:tmpl w:val="63AC2C54"/>
    <w:lvl w:ilvl="0" w:tplc="FAB6E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C381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912A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A5CE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982E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6A8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CBCF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B0AE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3E45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374812B9"/>
    <w:multiLevelType w:val="hybridMultilevel"/>
    <w:tmpl w:val="DB969CFC"/>
    <w:lvl w:ilvl="0" w:tplc="03E6F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67CD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31AE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1146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DA7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7226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DACD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6D2F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CBA9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 w15:restartNumberingAfterBreak="0">
    <w:nsid w:val="431373E1"/>
    <w:multiLevelType w:val="hybridMultilevel"/>
    <w:tmpl w:val="E9286750"/>
    <w:lvl w:ilvl="0" w:tplc="95289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7C6E0D"/>
    <w:multiLevelType w:val="hybridMultilevel"/>
    <w:tmpl w:val="7B3E8C68"/>
    <w:lvl w:ilvl="0" w:tplc="8F147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C32FAF"/>
    <w:multiLevelType w:val="hybridMultilevel"/>
    <w:tmpl w:val="6B669A8C"/>
    <w:lvl w:ilvl="0" w:tplc="C5A25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CE6191"/>
    <w:multiLevelType w:val="hybridMultilevel"/>
    <w:tmpl w:val="494EC0D8"/>
    <w:lvl w:ilvl="0" w:tplc="D8A86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C96577E"/>
    <w:multiLevelType w:val="hybridMultilevel"/>
    <w:tmpl w:val="40740A24"/>
    <w:lvl w:ilvl="0" w:tplc="74705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A57187"/>
    <w:multiLevelType w:val="hybridMultilevel"/>
    <w:tmpl w:val="07F23F4A"/>
    <w:lvl w:ilvl="0" w:tplc="221E49FE">
      <w:start w:val="2"/>
      <w:numFmt w:val="bullet"/>
      <w:lvlText w:val="※"/>
      <w:lvlJc w:val="left"/>
      <w:pPr>
        <w:ind w:left="64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27" w15:restartNumberingAfterBreak="0">
    <w:nsid w:val="658B4446"/>
    <w:multiLevelType w:val="hybridMultilevel"/>
    <w:tmpl w:val="37564B94"/>
    <w:lvl w:ilvl="0" w:tplc="A2AAB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152519"/>
    <w:multiLevelType w:val="hybridMultilevel"/>
    <w:tmpl w:val="E9F4FB8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B2176A"/>
    <w:multiLevelType w:val="hybridMultilevel"/>
    <w:tmpl w:val="76A050CC"/>
    <w:lvl w:ilvl="0" w:tplc="8B12B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4897DAC"/>
    <w:multiLevelType w:val="hybridMultilevel"/>
    <w:tmpl w:val="5302DF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BD64FF"/>
    <w:multiLevelType w:val="hybridMultilevel"/>
    <w:tmpl w:val="CFBAA090"/>
    <w:lvl w:ilvl="0" w:tplc="F8E4C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D2624F"/>
    <w:multiLevelType w:val="hybridMultilevel"/>
    <w:tmpl w:val="8694578C"/>
    <w:lvl w:ilvl="0" w:tplc="E6584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E726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4745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39A1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E24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C883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1FAA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7366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DB4C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3" w15:restartNumberingAfterBreak="0">
    <w:nsid w:val="78F76103"/>
    <w:multiLevelType w:val="hybridMultilevel"/>
    <w:tmpl w:val="17F431E8"/>
    <w:lvl w:ilvl="0" w:tplc="8DD0E35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0"/>
  </w:num>
  <w:num w:numId="2">
    <w:abstractNumId w:val="16"/>
  </w:num>
  <w:num w:numId="3">
    <w:abstractNumId w:val="3"/>
  </w:num>
  <w:num w:numId="4">
    <w:abstractNumId w:val="33"/>
  </w:num>
  <w:num w:numId="5">
    <w:abstractNumId w:val="5"/>
  </w:num>
  <w:num w:numId="6">
    <w:abstractNumId w:val="10"/>
  </w:num>
  <w:num w:numId="7">
    <w:abstractNumId w:val="20"/>
  </w:num>
  <w:num w:numId="8">
    <w:abstractNumId w:val="19"/>
  </w:num>
  <w:num w:numId="9">
    <w:abstractNumId w:val="18"/>
  </w:num>
  <w:num w:numId="10">
    <w:abstractNumId w:val="0"/>
  </w:num>
  <w:num w:numId="11">
    <w:abstractNumId w:val="32"/>
  </w:num>
  <w:num w:numId="12">
    <w:abstractNumId w:val="26"/>
  </w:num>
  <w:num w:numId="13">
    <w:abstractNumId w:val="1"/>
  </w:num>
  <w:num w:numId="14">
    <w:abstractNumId w:val="14"/>
  </w:num>
  <w:num w:numId="15">
    <w:abstractNumId w:val="27"/>
  </w:num>
  <w:num w:numId="16">
    <w:abstractNumId w:val="22"/>
  </w:num>
  <w:num w:numId="17">
    <w:abstractNumId w:val="15"/>
  </w:num>
  <w:num w:numId="18">
    <w:abstractNumId w:val="25"/>
  </w:num>
  <w:num w:numId="19">
    <w:abstractNumId w:val="21"/>
  </w:num>
  <w:num w:numId="20">
    <w:abstractNumId w:val="8"/>
  </w:num>
  <w:num w:numId="21">
    <w:abstractNumId w:val="29"/>
  </w:num>
  <w:num w:numId="22">
    <w:abstractNumId w:val="13"/>
  </w:num>
  <w:num w:numId="23">
    <w:abstractNumId w:val="9"/>
  </w:num>
  <w:num w:numId="24">
    <w:abstractNumId w:val="7"/>
  </w:num>
  <w:num w:numId="25">
    <w:abstractNumId w:val="2"/>
  </w:num>
  <w:num w:numId="26">
    <w:abstractNumId w:val="12"/>
  </w:num>
  <w:num w:numId="27">
    <w:abstractNumId w:val="11"/>
  </w:num>
  <w:num w:numId="28">
    <w:abstractNumId w:val="4"/>
  </w:num>
  <w:num w:numId="29">
    <w:abstractNumId w:val="24"/>
  </w:num>
  <w:num w:numId="30">
    <w:abstractNumId w:val="23"/>
  </w:num>
  <w:num w:numId="31">
    <w:abstractNumId w:val="6"/>
  </w:num>
  <w:num w:numId="32">
    <w:abstractNumId w:val="28"/>
  </w:num>
  <w:num w:numId="33">
    <w:abstractNumId w:val="1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B3D"/>
    <w:rsid w:val="00001305"/>
    <w:rsid w:val="00003C69"/>
    <w:rsid w:val="000126BB"/>
    <w:rsid w:val="000159A5"/>
    <w:rsid w:val="00023A3A"/>
    <w:rsid w:val="00024161"/>
    <w:rsid w:val="00033C85"/>
    <w:rsid w:val="00034259"/>
    <w:rsid w:val="00041C7E"/>
    <w:rsid w:val="00042502"/>
    <w:rsid w:val="000427D0"/>
    <w:rsid w:val="00053C23"/>
    <w:rsid w:val="00053EDB"/>
    <w:rsid w:val="00060E2B"/>
    <w:rsid w:val="00060E63"/>
    <w:rsid w:val="00061C6B"/>
    <w:rsid w:val="000644EB"/>
    <w:rsid w:val="00066DF0"/>
    <w:rsid w:val="00070359"/>
    <w:rsid w:val="00071592"/>
    <w:rsid w:val="00076E42"/>
    <w:rsid w:val="0008167D"/>
    <w:rsid w:val="00082048"/>
    <w:rsid w:val="00093F9F"/>
    <w:rsid w:val="00094889"/>
    <w:rsid w:val="00095E61"/>
    <w:rsid w:val="000B4638"/>
    <w:rsid w:val="000D0DA9"/>
    <w:rsid w:val="000D475E"/>
    <w:rsid w:val="000D6A54"/>
    <w:rsid w:val="000E26CA"/>
    <w:rsid w:val="000F7547"/>
    <w:rsid w:val="00102DBD"/>
    <w:rsid w:val="00110946"/>
    <w:rsid w:val="00111CE5"/>
    <w:rsid w:val="00113300"/>
    <w:rsid w:val="00113CD1"/>
    <w:rsid w:val="00116D02"/>
    <w:rsid w:val="0012015B"/>
    <w:rsid w:val="00126177"/>
    <w:rsid w:val="00133903"/>
    <w:rsid w:val="00134891"/>
    <w:rsid w:val="001427A9"/>
    <w:rsid w:val="0014598A"/>
    <w:rsid w:val="00161C61"/>
    <w:rsid w:val="0018065E"/>
    <w:rsid w:val="00182685"/>
    <w:rsid w:val="00194C59"/>
    <w:rsid w:val="001A25FE"/>
    <w:rsid w:val="001A28E7"/>
    <w:rsid w:val="001A3795"/>
    <w:rsid w:val="001A517D"/>
    <w:rsid w:val="001B276C"/>
    <w:rsid w:val="001C0EC0"/>
    <w:rsid w:val="001C1392"/>
    <w:rsid w:val="001C212B"/>
    <w:rsid w:val="001C22C9"/>
    <w:rsid w:val="001C7C81"/>
    <w:rsid w:val="001D5D7E"/>
    <w:rsid w:val="001D7923"/>
    <w:rsid w:val="001E78E5"/>
    <w:rsid w:val="001F0D1B"/>
    <w:rsid w:val="001F5227"/>
    <w:rsid w:val="001F53BE"/>
    <w:rsid w:val="00202158"/>
    <w:rsid w:val="00207A29"/>
    <w:rsid w:val="0021113F"/>
    <w:rsid w:val="002128A1"/>
    <w:rsid w:val="00213405"/>
    <w:rsid w:val="00217112"/>
    <w:rsid w:val="002219E0"/>
    <w:rsid w:val="002233E1"/>
    <w:rsid w:val="00233547"/>
    <w:rsid w:val="00244AEC"/>
    <w:rsid w:val="002622E5"/>
    <w:rsid w:val="00262FA9"/>
    <w:rsid w:val="00263203"/>
    <w:rsid w:val="002754CB"/>
    <w:rsid w:val="00280DFB"/>
    <w:rsid w:val="00284318"/>
    <w:rsid w:val="002941E6"/>
    <w:rsid w:val="00297CF5"/>
    <w:rsid w:val="002A0665"/>
    <w:rsid w:val="002A168D"/>
    <w:rsid w:val="002B1B0A"/>
    <w:rsid w:val="002C5856"/>
    <w:rsid w:val="002D366B"/>
    <w:rsid w:val="002D45DE"/>
    <w:rsid w:val="002E1E8F"/>
    <w:rsid w:val="002E3E53"/>
    <w:rsid w:val="002E469A"/>
    <w:rsid w:val="002E5987"/>
    <w:rsid w:val="002F260A"/>
    <w:rsid w:val="002F42A8"/>
    <w:rsid w:val="002F5088"/>
    <w:rsid w:val="002F723D"/>
    <w:rsid w:val="00303F3C"/>
    <w:rsid w:val="00310A79"/>
    <w:rsid w:val="00311450"/>
    <w:rsid w:val="00313049"/>
    <w:rsid w:val="0032089B"/>
    <w:rsid w:val="00323290"/>
    <w:rsid w:val="0032569A"/>
    <w:rsid w:val="00334A27"/>
    <w:rsid w:val="003368FC"/>
    <w:rsid w:val="003410A6"/>
    <w:rsid w:val="00343466"/>
    <w:rsid w:val="00347396"/>
    <w:rsid w:val="00357906"/>
    <w:rsid w:val="00361713"/>
    <w:rsid w:val="00362925"/>
    <w:rsid w:val="00367CBD"/>
    <w:rsid w:val="003714F8"/>
    <w:rsid w:val="0037684B"/>
    <w:rsid w:val="003819F1"/>
    <w:rsid w:val="00385FD7"/>
    <w:rsid w:val="003908E4"/>
    <w:rsid w:val="003972A5"/>
    <w:rsid w:val="003A1BAE"/>
    <w:rsid w:val="003A1BC0"/>
    <w:rsid w:val="003A34EB"/>
    <w:rsid w:val="003A378E"/>
    <w:rsid w:val="003A514C"/>
    <w:rsid w:val="003B1066"/>
    <w:rsid w:val="003B363C"/>
    <w:rsid w:val="003B4565"/>
    <w:rsid w:val="003B6961"/>
    <w:rsid w:val="003C2156"/>
    <w:rsid w:val="003C2A36"/>
    <w:rsid w:val="003C3BA0"/>
    <w:rsid w:val="003C42DF"/>
    <w:rsid w:val="003C6C55"/>
    <w:rsid w:val="003D2D32"/>
    <w:rsid w:val="003D45E2"/>
    <w:rsid w:val="003E13F6"/>
    <w:rsid w:val="003F0456"/>
    <w:rsid w:val="003F60A5"/>
    <w:rsid w:val="00400FF7"/>
    <w:rsid w:val="00401975"/>
    <w:rsid w:val="0040201F"/>
    <w:rsid w:val="0040337B"/>
    <w:rsid w:val="004060D0"/>
    <w:rsid w:val="0040615C"/>
    <w:rsid w:val="0040731F"/>
    <w:rsid w:val="00407B16"/>
    <w:rsid w:val="00407CF3"/>
    <w:rsid w:val="00411738"/>
    <w:rsid w:val="00412814"/>
    <w:rsid w:val="004233CC"/>
    <w:rsid w:val="00424D41"/>
    <w:rsid w:val="004323B6"/>
    <w:rsid w:val="00433A86"/>
    <w:rsid w:val="00446729"/>
    <w:rsid w:val="00452816"/>
    <w:rsid w:val="004554BC"/>
    <w:rsid w:val="00462243"/>
    <w:rsid w:val="00473A51"/>
    <w:rsid w:val="00473CC9"/>
    <w:rsid w:val="00473E86"/>
    <w:rsid w:val="00474D6B"/>
    <w:rsid w:val="00480D77"/>
    <w:rsid w:val="004829C5"/>
    <w:rsid w:val="00482A6E"/>
    <w:rsid w:val="00486519"/>
    <w:rsid w:val="0049339E"/>
    <w:rsid w:val="004A202F"/>
    <w:rsid w:val="004A21F6"/>
    <w:rsid w:val="004A5FDF"/>
    <w:rsid w:val="004B1386"/>
    <w:rsid w:val="004B23F4"/>
    <w:rsid w:val="004B2C67"/>
    <w:rsid w:val="004B59E6"/>
    <w:rsid w:val="004B7262"/>
    <w:rsid w:val="004C0BAA"/>
    <w:rsid w:val="004C2FCA"/>
    <w:rsid w:val="004C793A"/>
    <w:rsid w:val="004D0E52"/>
    <w:rsid w:val="004D7004"/>
    <w:rsid w:val="004E0403"/>
    <w:rsid w:val="004E1A22"/>
    <w:rsid w:val="004E258C"/>
    <w:rsid w:val="004F101E"/>
    <w:rsid w:val="004F3E01"/>
    <w:rsid w:val="005019CB"/>
    <w:rsid w:val="0050704F"/>
    <w:rsid w:val="00512054"/>
    <w:rsid w:val="00523813"/>
    <w:rsid w:val="00530A23"/>
    <w:rsid w:val="005350F2"/>
    <w:rsid w:val="00535C0F"/>
    <w:rsid w:val="005370DB"/>
    <w:rsid w:val="0054174C"/>
    <w:rsid w:val="005426D9"/>
    <w:rsid w:val="00545FC8"/>
    <w:rsid w:val="005516FA"/>
    <w:rsid w:val="00551AEB"/>
    <w:rsid w:val="00553342"/>
    <w:rsid w:val="00553AD1"/>
    <w:rsid w:val="005609BB"/>
    <w:rsid w:val="005630F9"/>
    <w:rsid w:val="00564C96"/>
    <w:rsid w:val="0058171F"/>
    <w:rsid w:val="0058362B"/>
    <w:rsid w:val="00583CC1"/>
    <w:rsid w:val="0058414A"/>
    <w:rsid w:val="0059063A"/>
    <w:rsid w:val="00591BF1"/>
    <w:rsid w:val="00593341"/>
    <w:rsid w:val="00596529"/>
    <w:rsid w:val="00596E7C"/>
    <w:rsid w:val="005A07C3"/>
    <w:rsid w:val="005A5BBA"/>
    <w:rsid w:val="005B08A4"/>
    <w:rsid w:val="005C435B"/>
    <w:rsid w:val="005C4CF2"/>
    <w:rsid w:val="005E2235"/>
    <w:rsid w:val="006055EC"/>
    <w:rsid w:val="00611EB9"/>
    <w:rsid w:val="0062223F"/>
    <w:rsid w:val="0062304A"/>
    <w:rsid w:val="0062319A"/>
    <w:rsid w:val="00627C44"/>
    <w:rsid w:val="00634DA7"/>
    <w:rsid w:val="00635441"/>
    <w:rsid w:val="0063693B"/>
    <w:rsid w:val="00644C10"/>
    <w:rsid w:val="00646B74"/>
    <w:rsid w:val="00647420"/>
    <w:rsid w:val="00647A09"/>
    <w:rsid w:val="00670E59"/>
    <w:rsid w:val="00674732"/>
    <w:rsid w:val="006876BB"/>
    <w:rsid w:val="006902EB"/>
    <w:rsid w:val="00690957"/>
    <w:rsid w:val="006951DA"/>
    <w:rsid w:val="006957DD"/>
    <w:rsid w:val="0069765F"/>
    <w:rsid w:val="006A599B"/>
    <w:rsid w:val="006A73EE"/>
    <w:rsid w:val="006B3806"/>
    <w:rsid w:val="006B3DEF"/>
    <w:rsid w:val="006B55CA"/>
    <w:rsid w:val="006B64B0"/>
    <w:rsid w:val="006B69D5"/>
    <w:rsid w:val="006B703A"/>
    <w:rsid w:val="006B7B37"/>
    <w:rsid w:val="006C48D4"/>
    <w:rsid w:val="006F11B1"/>
    <w:rsid w:val="006F34FE"/>
    <w:rsid w:val="006F653D"/>
    <w:rsid w:val="00700E87"/>
    <w:rsid w:val="007014DB"/>
    <w:rsid w:val="00701E57"/>
    <w:rsid w:val="007042F4"/>
    <w:rsid w:val="00705936"/>
    <w:rsid w:val="007142EC"/>
    <w:rsid w:val="007158DF"/>
    <w:rsid w:val="00715E64"/>
    <w:rsid w:val="007264F2"/>
    <w:rsid w:val="00732218"/>
    <w:rsid w:val="00732971"/>
    <w:rsid w:val="007411AE"/>
    <w:rsid w:val="00741B40"/>
    <w:rsid w:val="00742409"/>
    <w:rsid w:val="007479A3"/>
    <w:rsid w:val="00753F74"/>
    <w:rsid w:val="00756C5C"/>
    <w:rsid w:val="00761D47"/>
    <w:rsid w:val="0076412C"/>
    <w:rsid w:val="0076677A"/>
    <w:rsid w:val="00770854"/>
    <w:rsid w:val="007708F4"/>
    <w:rsid w:val="007725C6"/>
    <w:rsid w:val="007730ED"/>
    <w:rsid w:val="007755A4"/>
    <w:rsid w:val="00777937"/>
    <w:rsid w:val="00783C7B"/>
    <w:rsid w:val="00786A03"/>
    <w:rsid w:val="00786C37"/>
    <w:rsid w:val="007A68AC"/>
    <w:rsid w:val="007A7C3F"/>
    <w:rsid w:val="007B0710"/>
    <w:rsid w:val="007B0A83"/>
    <w:rsid w:val="007B4C82"/>
    <w:rsid w:val="007B4D53"/>
    <w:rsid w:val="007C1242"/>
    <w:rsid w:val="007C662A"/>
    <w:rsid w:val="007D67D6"/>
    <w:rsid w:val="007E2AA8"/>
    <w:rsid w:val="007E4F9B"/>
    <w:rsid w:val="007F4483"/>
    <w:rsid w:val="007F4EE7"/>
    <w:rsid w:val="007F4FA5"/>
    <w:rsid w:val="00801C2A"/>
    <w:rsid w:val="00803B9F"/>
    <w:rsid w:val="0080419D"/>
    <w:rsid w:val="0080739A"/>
    <w:rsid w:val="008112F8"/>
    <w:rsid w:val="00811EEB"/>
    <w:rsid w:val="00813417"/>
    <w:rsid w:val="00813C2E"/>
    <w:rsid w:val="0081752D"/>
    <w:rsid w:val="0085003B"/>
    <w:rsid w:val="008527A1"/>
    <w:rsid w:val="00856742"/>
    <w:rsid w:val="0086086E"/>
    <w:rsid w:val="00865A10"/>
    <w:rsid w:val="008758B3"/>
    <w:rsid w:val="00875BB7"/>
    <w:rsid w:val="00880A60"/>
    <w:rsid w:val="008822FA"/>
    <w:rsid w:val="0088424A"/>
    <w:rsid w:val="00887D9A"/>
    <w:rsid w:val="008A5339"/>
    <w:rsid w:val="008A5C29"/>
    <w:rsid w:val="008B32A9"/>
    <w:rsid w:val="008C221C"/>
    <w:rsid w:val="008C3405"/>
    <w:rsid w:val="008C4734"/>
    <w:rsid w:val="008D0E13"/>
    <w:rsid w:val="008D4289"/>
    <w:rsid w:val="008D61FA"/>
    <w:rsid w:val="008D7788"/>
    <w:rsid w:val="008D7E02"/>
    <w:rsid w:val="008E34D4"/>
    <w:rsid w:val="008E3D8D"/>
    <w:rsid w:val="008F4C67"/>
    <w:rsid w:val="008F520B"/>
    <w:rsid w:val="00901AFE"/>
    <w:rsid w:val="00906D8A"/>
    <w:rsid w:val="0091047A"/>
    <w:rsid w:val="00911783"/>
    <w:rsid w:val="009220BD"/>
    <w:rsid w:val="00932E0E"/>
    <w:rsid w:val="00932E6D"/>
    <w:rsid w:val="0093514B"/>
    <w:rsid w:val="00935656"/>
    <w:rsid w:val="009443CC"/>
    <w:rsid w:val="00946A05"/>
    <w:rsid w:val="00947217"/>
    <w:rsid w:val="0095501E"/>
    <w:rsid w:val="00956A5E"/>
    <w:rsid w:val="009601EB"/>
    <w:rsid w:val="00962DF5"/>
    <w:rsid w:val="009641F5"/>
    <w:rsid w:val="0097215D"/>
    <w:rsid w:val="00981128"/>
    <w:rsid w:val="00984123"/>
    <w:rsid w:val="00984F55"/>
    <w:rsid w:val="009858EF"/>
    <w:rsid w:val="00990A42"/>
    <w:rsid w:val="009921F6"/>
    <w:rsid w:val="00993FA9"/>
    <w:rsid w:val="00996363"/>
    <w:rsid w:val="00996BE7"/>
    <w:rsid w:val="009A1305"/>
    <w:rsid w:val="009A167D"/>
    <w:rsid w:val="009B1784"/>
    <w:rsid w:val="009B40B3"/>
    <w:rsid w:val="009C19D2"/>
    <w:rsid w:val="009D5FDE"/>
    <w:rsid w:val="009E04A3"/>
    <w:rsid w:val="009E3016"/>
    <w:rsid w:val="009E539A"/>
    <w:rsid w:val="009F19B8"/>
    <w:rsid w:val="00A038D1"/>
    <w:rsid w:val="00A05185"/>
    <w:rsid w:val="00A066F9"/>
    <w:rsid w:val="00A11AC9"/>
    <w:rsid w:val="00A11F04"/>
    <w:rsid w:val="00A12E83"/>
    <w:rsid w:val="00A257A6"/>
    <w:rsid w:val="00A342DE"/>
    <w:rsid w:val="00A35547"/>
    <w:rsid w:val="00A61304"/>
    <w:rsid w:val="00A6181E"/>
    <w:rsid w:val="00A6640E"/>
    <w:rsid w:val="00A66ED0"/>
    <w:rsid w:val="00A7053E"/>
    <w:rsid w:val="00A70C59"/>
    <w:rsid w:val="00A72480"/>
    <w:rsid w:val="00A736F5"/>
    <w:rsid w:val="00A8670B"/>
    <w:rsid w:val="00A86D47"/>
    <w:rsid w:val="00A87E22"/>
    <w:rsid w:val="00A87F4D"/>
    <w:rsid w:val="00AA195B"/>
    <w:rsid w:val="00AA40B8"/>
    <w:rsid w:val="00AA712F"/>
    <w:rsid w:val="00AB08DE"/>
    <w:rsid w:val="00AB1C10"/>
    <w:rsid w:val="00AB4BDF"/>
    <w:rsid w:val="00AB5F28"/>
    <w:rsid w:val="00AC5285"/>
    <w:rsid w:val="00AC5A93"/>
    <w:rsid w:val="00AD454D"/>
    <w:rsid w:val="00AE00A8"/>
    <w:rsid w:val="00AE091C"/>
    <w:rsid w:val="00AE28AC"/>
    <w:rsid w:val="00AE3A83"/>
    <w:rsid w:val="00AE4582"/>
    <w:rsid w:val="00AF6202"/>
    <w:rsid w:val="00B01163"/>
    <w:rsid w:val="00B061F2"/>
    <w:rsid w:val="00B0736B"/>
    <w:rsid w:val="00B14789"/>
    <w:rsid w:val="00B155EC"/>
    <w:rsid w:val="00B15839"/>
    <w:rsid w:val="00B31177"/>
    <w:rsid w:val="00B42D71"/>
    <w:rsid w:val="00B43D03"/>
    <w:rsid w:val="00B510C9"/>
    <w:rsid w:val="00B5200B"/>
    <w:rsid w:val="00B62339"/>
    <w:rsid w:val="00B64988"/>
    <w:rsid w:val="00B64A43"/>
    <w:rsid w:val="00B65742"/>
    <w:rsid w:val="00B65CC1"/>
    <w:rsid w:val="00B65E3B"/>
    <w:rsid w:val="00B7292A"/>
    <w:rsid w:val="00B73464"/>
    <w:rsid w:val="00B81790"/>
    <w:rsid w:val="00B962C2"/>
    <w:rsid w:val="00B963B9"/>
    <w:rsid w:val="00BB22A8"/>
    <w:rsid w:val="00BB5B32"/>
    <w:rsid w:val="00BC0F35"/>
    <w:rsid w:val="00BC2651"/>
    <w:rsid w:val="00BC5364"/>
    <w:rsid w:val="00BD24F3"/>
    <w:rsid w:val="00BD3994"/>
    <w:rsid w:val="00BD698A"/>
    <w:rsid w:val="00BE0719"/>
    <w:rsid w:val="00BE098A"/>
    <w:rsid w:val="00BE40F7"/>
    <w:rsid w:val="00BF177D"/>
    <w:rsid w:val="00BF4896"/>
    <w:rsid w:val="00BF6C57"/>
    <w:rsid w:val="00C0562F"/>
    <w:rsid w:val="00C10DF9"/>
    <w:rsid w:val="00C135C8"/>
    <w:rsid w:val="00C22FC6"/>
    <w:rsid w:val="00C230BD"/>
    <w:rsid w:val="00C32051"/>
    <w:rsid w:val="00C32608"/>
    <w:rsid w:val="00C41C4E"/>
    <w:rsid w:val="00C56E41"/>
    <w:rsid w:val="00C64432"/>
    <w:rsid w:val="00C7128A"/>
    <w:rsid w:val="00C71B92"/>
    <w:rsid w:val="00C75ABE"/>
    <w:rsid w:val="00C75D71"/>
    <w:rsid w:val="00C76DC8"/>
    <w:rsid w:val="00C770CB"/>
    <w:rsid w:val="00C84A36"/>
    <w:rsid w:val="00C84F32"/>
    <w:rsid w:val="00C875A5"/>
    <w:rsid w:val="00C943A9"/>
    <w:rsid w:val="00C962FD"/>
    <w:rsid w:val="00CA0567"/>
    <w:rsid w:val="00CA246A"/>
    <w:rsid w:val="00CA326D"/>
    <w:rsid w:val="00CA597C"/>
    <w:rsid w:val="00CB14D8"/>
    <w:rsid w:val="00CC0CE5"/>
    <w:rsid w:val="00CC4382"/>
    <w:rsid w:val="00CD7F3E"/>
    <w:rsid w:val="00CE3325"/>
    <w:rsid w:val="00CE55EF"/>
    <w:rsid w:val="00CE7499"/>
    <w:rsid w:val="00CF1225"/>
    <w:rsid w:val="00CF264D"/>
    <w:rsid w:val="00CF3AE8"/>
    <w:rsid w:val="00D010DA"/>
    <w:rsid w:val="00D04016"/>
    <w:rsid w:val="00D1468E"/>
    <w:rsid w:val="00D146F1"/>
    <w:rsid w:val="00D16F92"/>
    <w:rsid w:val="00D20C1D"/>
    <w:rsid w:val="00D25DEF"/>
    <w:rsid w:val="00D27159"/>
    <w:rsid w:val="00D32A79"/>
    <w:rsid w:val="00D3679F"/>
    <w:rsid w:val="00D407E5"/>
    <w:rsid w:val="00D42DAE"/>
    <w:rsid w:val="00D43237"/>
    <w:rsid w:val="00D47A31"/>
    <w:rsid w:val="00D53CF7"/>
    <w:rsid w:val="00D737B5"/>
    <w:rsid w:val="00D83778"/>
    <w:rsid w:val="00D86EBB"/>
    <w:rsid w:val="00D944BB"/>
    <w:rsid w:val="00DA1397"/>
    <w:rsid w:val="00DA66C8"/>
    <w:rsid w:val="00DB0635"/>
    <w:rsid w:val="00DB2F89"/>
    <w:rsid w:val="00DB4B94"/>
    <w:rsid w:val="00DB7F7E"/>
    <w:rsid w:val="00DC4F7B"/>
    <w:rsid w:val="00DC68F0"/>
    <w:rsid w:val="00DD5088"/>
    <w:rsid w:val="00DD7778"/>
    <w:rsid w:val="00DE21F6"/>
    <w:rsid w:val="00DF6364"/>
    <w:rsid w:val="00E05288"/>
    <w:rsid w:val="00E10976"/>
    <w:rsid w:val="00E24C75"/>
    <w:rsid w:val="00E25E85"/>
    <w:rsid w:val="00E27E57"/>
    <w:rsid w:val="00E31C91"/>
    <w:rsid w:val="00E3477B"/>
    <w:rsid w:val="00E4033A"/>
    <w:rsid w:val="00E4120B"/>
    <w:rsid w:val="00E4141E"/>
    <w:rsid w:val="00E450AE"/>
    <w:rsid w:val="00E451DE"/>
    <w:rsid w:val="00E470EB"/>
    <w:rsid w:val="00E51933"/>
    <w:rsid w:val="00E52048"/>
    <w:rsid w:val="00E52E61"/>
    <w:rsid w:val="00E53167"/>
    <w:rsid w:val="00E55A19"/>
    <w:rsid w:val="00E563CE"/>
    <w:rsid w:val="00E57008"/>
    <w:rsid w:val="00E6271A"/>
    <w:rsid w:val="00E65BFA"/>
    <w:rsid w:val="00E72170"/>
    <w:rsid w:val="00E778E0"/>
    <w:rsid w:val="00E830E6"/>
    <w:rsid w:val="00E83A71"/>
    <w:rsid w:val="00E83A91"/>
    <w:rsid w:val="00E84105"/>
    <w:rsid w:val="00E879C7"/>
    <w:rsid w:val="00E9275F"/>
    <w:rsid w:val="00EA47D7"/>
    <w:rsid w:val="00EA65BF"/>
    <w:rsid w:val="00EB012C"/>
    <w:rsid w:val="00EB0E13"/>
    <w:rsid w:val="00EB323F"/>
    <w:rsid w:val="00EB44E1"/>
    <w:rsid w:val="00EB64A9"/>
    <w:rsid w:val="00EB78C6"/>
    <w:rsid w:val="00EC38ED"/>
    <w:rsid w:val="00EC663A"/>
    <w:rsid w:val="00ED1E26"/>
    <w:rsid w:val="00ED24A2"/>
    <w:rsid w:val="00ED261E"/>
    <w:rsid w:val="00ED2BE3"/>
    <w:rsid w:val="00EE1FB1"/>
    <w:rsid w:val="00EE5579"/>
    <w:rsid w:val="00EE5B3D"/>
    <w:rsid w:val="00EF5996"/>
    <w:rsid w:val="00F02A05"/>
    <w:rsid w:val="00F067E9"/>
    <w:rsid w:val="00F07E04"/>
    <w:rsid w:val="00F1583F"/>
    <w:rsid w:val="00F27B52"/>
    <w:rsid w:val="00F3339E"/>
    <w:rsid w:val="00F36C0D"/>
    <w:rsid w:val="00F40F1B"/>
    <w:rsid w:val="00F47AD4"/>
    <w:rsid w:val="00F545CA"/>
    <w:rsid w:val="00F55982"/>
    <w:rsid w:val="00F5648A"/>
    <w:rsid w:val="00F663AD"/>
    <w:rsid w:val="00F67417"/>
    <w:rsid w:val="00F822ED"/>
    <w:rsid w:val="00F825FD"/>
    <w:rsid w:val="00F873E5"/>
    <w:rsid w:val="00F90580"/>
    <w:rsid w:val="00F91AB1"/>
    <w:rsid w:val="00F936CE"/>
    <w:rsid w:val="00FA40BE"/>
    <w:rsid w:val="00FA7B2D"/>
    <w:rsid w:val="00FB177A"/>
    <w:rsid w:val="00FB5DD3"/>
    <w:rsid w:val="00FB7179"/>
    <w:rsid w:val="00FC5CA8"/>
    <w:rsid w:val="00FC6E16"/>
    <w:rsid w:val="00FC75C5"/>
    <w:rsid w:val="00FD23B5"/>
    <w:rsid w:val="00FD6BDB"/>
    <w:rsid w:val="00FE2E19"/>
    <w:rsid w:val="00FF109B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7CFAE5"/>
  <w15:docId w15:val="{8CD4DFF2-2AEB-4B46-A7A9-41984C6D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17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AB08D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6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46B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6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6B7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82A6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7708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basedOn w:val="a0"/>
    <w:uiPriority w:val="99"/>
    <w:unhideWhenUsed/>
    <w:rsid w:val="00770854"/>
    <w:rPr>
      <w:color w:val="0000FF" w:themeColor="hyperlink"/>
      <w:u w:val="single"/>
    </w:rPr>
  </w:style>
  <w:style w:type="character" w:customStyle="1" w:styleId="macho">
    <w:name w:val="macho"/>
    <w:basedOn w:val="a0"/>
    <w:rsid w:val="00D32A79"/>
  </w:style>
  <w:style w:type="table" w:styleId="a9">
    <w:name w:val="Table Grid"/>
    <w:basedOn w:val="a1"/>
    <w:uiPriority w:val="59"/>
    <w:rsid w:val="00AA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93B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AB08D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BB5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5B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3146-2594-4ED2-AD3C-F3A605B3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HSCR</dc:creator>
  <cp:lastModifiedBy>宇龍 何</cp:lastModifiedBy>
  <cp:revision>83</cp:revision>
  <cp:lastPrinted>2018-07-12T04:04:00Z</cp:lastPrinted>
  <dcterms:created xsi:type="dcterms:W3CDTF">2020-02-07T06:46:00Z</dcterms:created>
  <dcterms:modified xsi:type="dcterms:W3CDTF">2021-04-28T02:11:00Z</dcterms:modified>
</cp:coreProperties>
</file>